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2CC" w:rsidRPr="00D6128D" w:rsidRDefault="009477A0" w:rsidP="00D6128D">
      <w:pPr>
        <w:spacing w:after="120" w:line="51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ИНФОРМАЦИЯ ПО </w:t>
      </w:r>
      <w:r w:rsidR="00D6128D" w:rsidRPr="00D6128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РАСПОЛОЖЕНИ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Ю</w:t>
      </w:r>
      <w:r w:rsidR="00D6128D" w:rsidRPr="00D6128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СТРОЕНИЙ НА УЧАСТКЕ</w:t>
      </w:r>
    </w:p>
    <w:p w:rsidR="00F622CC" w:rsidRPr="00D6128D" w:rsidRDefault="00F622CC" w:rsidP="00D6128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612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Вся нормативная документация СНиП ГОСТ, </w:t>
      </w:r>
      <w:proofErr w:type="spellStart"/>
      <w:r w:rsidRPr="00D612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САНПиН</w:t>
      </w:r>
      <w:proofErr w:type="spellEnd"/>
      <w:r w:rsidRPr="00D612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</w:t>
      </w:r>
      <w:proofErr w:type="spellStart"/>
      <w:r w:rsidRPr="00D612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т.д</w:t>
      </w:r>
      <w:proofErr w:type="spellEnd"/>
      <w:r w:rsidRPr="00D612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</w:t>
      </w:r>
      <w:proofErr w:type="spellStart"/>
      <w:r w:rsidRPr="00D612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т.п</w:t>
      </w:r>
      <w:proofErr w:type="spellEnd"/>
      <w:r w:rsidRPr="00D612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разрабатывается с учетом многолетнего опыта эксплуатации, производства, строительства и в первую очередь служит для обеспечения безопасности жизни и здоровья граждан, и безопасности их имущества, а также регулирования юридически-правовых отношений граждан.</w:t>
      </w:r>
    </w:p>
    <w:p w:rsidR="00F622CC" w:rsidRPr="00D6128D" w:rsidRDefault="00F622CC" w:rsidP="00D6128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612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Расположение строений на участке, также регулируется нормативной документацией действующей на территории всей РФ.</w:t>
      </w:r>
    </w:p>
    <w:p w:rsidR="00F622CC" w:rsidRPr="00D6128D" w:rsidRDefault="00F622CC" w:rsidP="00D6128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612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Также существуют правила земельного землепользования (</w:t>
      </w:r>
      <w:r w:rsidRPr="00D6128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ПЗЗ</w:t>
      </w:r>
      <w:r w:rsidRPr="00D612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), разрабатываемыми органами местного самоуправления, к которому относится участок строительства. ПЗЗ определяют расстояния между постройками, размеры участков, допустимую этажность и высоту строительства дома.</w:t>
      </w:r>
    </w:p>
    <w:p w:rsidR="00F622CC" w:rsidRPr="00D6128D" w:rsidRDefault="00F622CC" w:rsidP="00D6128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612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Прописанные требования могут носить обязательный характер (требуется обязательное соблюдение данных норм), а также рекомендательный – необязательный к исполнению, это могут быть ранее отмененные обязательные нормы, поэтому ими тоже не стоит пренебрегать.</w:t>
      </w:r>
    </w:p>
    <w:p w:rsidR="00F11EC0" w:rsidRDefault="00F11EC0" w:rsidP="00F11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</w:p>
    <w:p w:rsidR="00F622CC" w:rsidRPr="00F11EC0" w:rsidRDefault="00184FCD" w:rsidP="00F11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Границы участка</w:t>
      </w:r>
      <w:r w:rsidR="00F11EC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r w:rsidR="00F622CC" w:rsidRPr="00D612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Чтобы расположить строения на участке, первым шагом необходимо определить физические границы Вашего участка – в некоторых случаях на участках уже могут быть определены границы и размещены ориентиры.</w:t>
      </w:r>
    </w:p>
    <w:p w:rsidR="00F622CC" w:rsidRPr="00D6128D" w:rsidRDefault="00F622CC" w:rsidP="00184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612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     Неизвестно были ли допущены ошибки при межевании участков и верно ли установлены данные ориентиры, поэтому чтобы быть полностью уверенным в границах участка можно заказать кадастровую геодезическую съемку.</w:t>
      </w:r>
    </w:p>
    <w:p w:rsidR="00F622CC" w:rsidRPr="00D6128D" w:rsidRDefault="00F622CC" w:rsidP="00F60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612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     </w:t>
      </w:r>
      <w:r w:rsidRPr="00D6128D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От чего мерить расстояния?</w:t>
      </w:r>
      <w:r w:rsidRPr="00D612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Расстояния для расположения строений меряются от крайней точки цоколя фундамента или при отсутствии такового - от стены здания. Если элементы дома (эркер, крыльцо, навес, свес крыши и др.) выступают более чем на 50 см от плоскости стены/цоколя, расстояние измеряется от выступающих частей или от проекции их на землю. Источник СП 53.13330.2011 пункт 6.7</w:t>
      </w:r>
    </w:p>
    <w:p w:rsidR="00184FCD" w:rsidRDefault="00184FCD" w:rsidP="00F609DB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bookmarkStart w:id="0" w:name="Расположение_жилого_дома_на_участке."/>
      <w:bookmarkEnd w:id="0"/>
    </w:p>
    <w:p w:rsidR="00F622CC" w:rsidRPr="00F11EC0" w:rsidRDefault="00184FCD" w:rsidP="00F11EC0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Расположение дома на участке</w:t>
      </w:r>
      <w:r w:rsidR="00F11EC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. </w:t>
      </w:r>
      <w:r w:rsidR="00F622CC" w:rsidRPr="00D612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«Посадка» жилого дома на участок выполняется согласно следующим нормативным документам – ПЗЗ местного самоуправления (необходимо уточнение расстояний по месту нахождения участка строительства), СП 42.13330.2016 и</w:t>
      </w:r>
      <w:r w:rsidR="00F609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СП 53.13330.2011, СП 30-102-99.</w:t>
      </w:r>
    </w:p>
    <w:p w:rsidR="00F622CC" w:rsidRPr="00D6128D" w:rsidRDefault="00F622CC" w:rsidP="00487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612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     Жилой дом должен размещаться с учетом следующих обязательных требований:</w:t>
      </w:r>
    </w:p>
    <w:p w:rsidR="00F622CC" w:rsidRPr="00D6128D" w:rsidRDefault="00F622CC" w:rsidP="004870DA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612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расстоянии 3 метров от соседского забора – забор должен быть расположен на границе участка. (СП 30-102-99 пункт 5.3.2)</w:t>
      </w:r>
    </w:p>
    <w:p w:rsidR="00F622CC" w:rsidRPr="00D6128D" w:rsidRDefault="00F622CC" w:rsidP="004870DA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612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расстоянии не менее 5 метров от красной линии улицы (чаще всего это 5 метров от границы линии участка со стороны улицы). (СП 30-102-99 пункт 5.3.2)</w:t>
      </w:r>
      <w:r w:rsidR="00D612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F622CC" w:rsidRPr="00D6128D" w:rsidRDefault="00F622CC" w:rsidP="004870DA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612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расстоянии не менее 3 метров от красной линии проездов (СП 30-102-99 пункт 5.3.2)</w:t>
      </w:r>
      <w:r w:rsidR="00D612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F622CC" w:rsidRPr="00D6128D" w:rsidRDefault="00F622CC" w:rsidP="00D612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612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Сход снега или слив воды от дождя с кровли любой постройки на соседский участок недопустим.</w:t>
      </w:r>
    </w:p>
    <w:p w:rsidR="00F622CC" w:rsidRPr="00D6128D" w:rsidRDefault="00D6128D" w:rsidP="00D612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6128D"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477E0F3C" wp14:editId="4A1B4E9B">
            <wp:simplePos x="0" y="0"/>
            <wp:positionH relativeFrom="column">
              <wp:posOffset>-454025</wp:posOffset>
            </wp:positionH>
            <wp:positionV relativeFrom="paragraph">
              <wp:posOffset>403860</wp:posOffset>
            </wp:positionV>
            <wp:extent cx="6867525" cy="914400"/>
            <wp:effectExtent l="19050" t="19050" r="28575" b="19050"/>
            <wp:wrapTight wrapText="bothSides">
              <wp:wrapPolygon edited="0">
                <wp:start x="-60" y="-450"/>
                <wp:lineTo x="-60" y="21600"/>
                <wp:lineTo x="21630" y="21600"/>
                <wp:lineTo x="21630" y="-450"/>
                <wp:lineTo x="-60" y="-450"/>
              </wp:wrapPolygon>
            </wp:wrapTight>
            <wp:docPr id="5" name="Рисунок 5" descr="пункт 5.3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ункт 5.3.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144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2CC" w:rsidRPr="00D612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Соблюдение противопожарных расстояний между зданиями</w:t>
      </w:r>
      <w:r w:rsidRPr="00D612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F622CC" w:rsidRPr="00D6128D" w:rsidRDefault="00F622CC" w:rsidP="00184FC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6128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lastRenderedPageBreak/>
        <w:t>Также следует соблюдать нормы расположения дома и посадки по отношению к зеленным насаждениям, ведь постепенно вырастая корневая система деревьев может, повредить фундамент, с деревьев падают листья, веточки и шишки, создается тень и т. д.</w:t>
      </w:r>
      <w:r w:rsidRPr="00D6128D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br/>
      </w:r>
    </w:p>
    <w:p w:rsidR="00F622CC" w:rsidRPr="00D6128D" w:rsidRDefault="00F622CC" w:rsidP="00184F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6128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     Улица</w:t>
      </w:r>
      <w:r w:rsidRPr="00D612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- территория общего пользования, ограниченная красными линиями улично-дорожной сети городского и сельского поселения. Источник СП 42.13330.2016 пункт 3.36</w:t>
      </w:r>
      <w:r w:rsidR="00D612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F622CC" w:rsidRPr="00D6128D" w:rsidRDefault="00F622CC" w:rsidP="00184F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612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     </w:t>
      </w:r>
      <w:r w:rsidR="004870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Расположение жилого дома должно выглядеть следующим образом:</w:t>
      </w:r>
    </w:p>
    <w:p w:rsidR="004F2D08" w:rsidRDefault="004F2D08" w:rsidP="00F11E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F622CC" w:rsidRDefault="00184FCD" w:rsidP="00F11E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84FCD"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08C2189C" wp14:editId="1936DCC9">
            <wp:simplePos x="0" y="0"/>
            <wp:positionH relativeFrom="column">
              <wp:posOffset>194310</wp:posOffset>
            </wp:positionH>
            <wp:positionV relativeFrom="paragraph">
              <wp:posOffset>120015</wp:posOffset>
            </wp:positionV>
            <wp:extent cx="5362575" cy="3762375"/>
            <wp:effectExtent l="0" t="0" r="9525" b="9525"/>
            <wp:wrapTopAndBottom/>
            <wp:docPr id="4" name="Рисунок 4" descr="Расположение жилого дома на участ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положение жилого дома на участк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Расположение_бани_на_участке."/>
      <w:bookmarkStart w:id="2" w:name="Расположение_гаража_на_участке."/>
      <w:bookmarkStart w:id="3" w:name="Пожарные_нормы_расстояний_между_зданиями"/>
      <w:bookmarkEnd w:id="1"/>
      <w:bookmarkEnd w:id="2"/>
      <w:bookmarkEnd w:id="3"/>
    </w:p>
    <w:p w:rsidR="004F2D08" w:rsidRDefault="004F2D08" w:rsidP="004F2D08">
      <w:pP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4F2D08" w:rsidRPr="004F2D08" w:rsidRDefault="004F2D08" w:rsidP="004F2D08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bookmarkStart w:id="4" w:name="_GoBack"/>
      <w:bookmarkEnd w:id="4"/>
    </w:p>
    <w:sectPr w:rsidR="004F2D08" w:rsidRPr="004F2D08" w:rsidSect="00184FCD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662F8"/>
    <w:multiLevelType w:val="multilevel"/>
    <w:tmpl w:val="117E6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A1608"/>
    <w:multiLevelType w:val="multilevel"/>
    <w:tmpl w:val="E312C6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D032B59"/>
    <w:multiLevelType w:val="multilevel"/>
    <w:tmpl w:val="5594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80464B"/>
    <w:multiLevelType w:val="multilevel"/>
    <w:tmpl w:val="FFEC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D24FB3"/>
    <w:multiLevelType w:val="multilevel"/>
    <w:tmpl w:val="AFA4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0C76B7"/>
    <w:multiLevelType w:val="multilevel"/>
    <w:tmpl w:val="2822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B967F0"/>
    <w:multiLevelType w:val="multilevel"/>
    <w:tmpl w:val="3CDC4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54692C"/>
    <w:multiLevelType w:val="multilevel"/>
    <w:tmpl w:val="1A0E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5F5"/>
    <w:rsid w:val="000375F5"/>
    <w:rsid w:val="000D395A"/>
    <w:rsid w:val="00184FCD"/>
    <w:rsid w:val="003B1D9B"/>
    <w:rsid w:val="004870DA"/>
    <w:rsid w:val="004F2D08"/>
    <w:rsid w:val="005112B7"/>
    <w:rsid w:val="0060195F"/>
    <w:rsid w:val="007B27D6"/>
    <w:rsid w:val="008754EA"/>
    <w:rsid w:val="009477A0"/>
    <w:rsid w:val="00C02E87"/>
    <w:rsid w:val="00D6128D"/>
    <w:rsid w:val="00F11EC0"/>
    <w:rsid w:val="00F609DB"/>
    <w:rsid w:val="00F622CC"/>
    <w:rsid w:val="00FB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70545-C774-4519-A6DF-25C5CCA9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22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2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22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2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22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22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62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22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48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3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5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2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411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1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Эржена</cp:lastModifiedBy>
  <cp:revision>13</cp:revision>
  <cp:lastPrinted>2021-06-16T01:47:00Z</cp:lastPrinted>
  <dcterms:created xsi:type="dcterms:W3CDTF">2020-12-10T01:24:00Z</dcterms:created>
  <dcterms:modified xsi:type="dcterms:W3CDTF">2021-07-14T01:22:00Z</dcterms:modified>
</cp:coreProperties>
</file>