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79" w:rsidRDefault="001E3B79" w:rsidP="00A264D1">
      <w:pPr>
        <w:rPr>
          <w:szCs w:val="24"/>
        </w:rPr>
      </w:pPr>
    </w:p>
    <w:p w:rsidR="00F666C5" w:rsidRDefault="00F666C5" w:rsidP="00F666C5">
      <w:pPr>
        <w:pStyle w:val="1"/>
        <w:ind w:firstLine="0"/>
        <w:jc w:val="center"/>
      </w:pPr>
      <w:r>
        <w:rPr>
          <w:noProof/>
        </w:rPr>
        <w:drawing>
          <wp:inline distT="0" distB="0" distL="0" distR="0">
            <wp:extent cx="1095375" cy="8858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95375" cy="885825"/>
                    </a:xfrm>
                    <a:prstGeom prst="rect">
                      <a:avLst/>
                    </a:prstGeom>
                    <a:noFill/>
                    <a:ln w="9525">
                      <a:noFill/>
                      <a:miter lim="800000"/>
                      <a:headEnd/>
                      <a:tailEnd/>
                    </a:ln>
                  </pic:spPr>
                </pic:pic>
              </a:graphicData>
            </a:graphic>
          </wp:inline>
        </w:drawing>
      </w:r>
    </w:p>
    <w:p w:rsidR="00F666C5" w:rsidRPr="000916B8" w:rsidRDefault="00F666C5" w:rsidP="00F666C5">
      <w:pPr>
        <w:pStyle w:val="1"/>
        <w:ind w:firstLine="0"/>
        <w:jc w:val="center"/>
        <w:rPr>
          <w:szCs w:val="24"/>
        </w:rPr>
      </w:pPr>
      <w:r w:rsidRPr="000916B8">
        <w:rPr>
          <w:szCs w:val="24"/>
        </w:rPr>
        <w:t>Республика Бурятия Северо-Байкальский район</w:t>
      </w:r>
    </w:p>
    <w:p w:rsidR="00F666C5" w:rsidRPr="000916B8" w:rsidRDefault="00F666C5" w:rsidP="00F666C5">
      <w:pPr>
        <w:pStyle w:val="1"/>
        <w:ind w:firstLine="0"/>
        <w:jc w:val="center"/>
        <w:rPr>
          <w:szCs w:val="24"/>
        </w:rPr>
      </w:pPr>
      <w:r w:rsidRPr="000916B8">
        <w:rPr>
          <w:szCs w:val="24"/>
        </w:rPr>
        <w:t>Администрация муниципального образования</w:t>
      </w:r>
    </w:p>
    <w:p w:rsidR="00F666C5" w:rsidRPr="000916B8" w:rsidRDefault="00F666C5" w:rsidP="00F666C5">
      <w:pPr>
        <w:jc w:val="center"/>
        <w:rPr>
          <w:szCs w:val="24"/>
        </w:rPr>
      </w:pPr>
      <w:r w:rsidRPr="000916B8">
        <w:rPr>
          <w:b/>
          <w:szCs w:val="24"/>
        </w:rPr>
        <w:t>городского поселения «поселок Кичера»</w:t>
      </w:r>
      <w:r w:rsidRPr="000916B8">
        <w:rPr>
          <w:szCs w:val="24"/>
        </w:rPr>
        <w:t xml:space="preserve">                                              </w:t>
      </w:r>
    </w:p>
    <w:tbl>
      <w:tblPr>
        <w:tblW w:w="0" w:type="auto"/>
        <w:tblLayout w:type="fixed"/>
        <w:tblCellMar>
          <w:left w:w="70" w:type="dxa"/>
          <w:right w:w="70" w:type="dxa"/>
        </w:tblCellMar>
        <w:tblLook w:val="0000"/>
      </w:tblPr>
      <w:tblGrid>
        <w:gridCol w:w="10340"/>
      </w:tblGrid>
      <w:tr w:rsidR="00F666C5" w:rsidRPr="000916B8" w:rsidTr="00362BA7">
        <w:trPr>
          <w:trHeight w:val="317"/>
        </w:trPr>
        <w:tc>
          <w:tcPr>
            <w:tcW w:w="10340" w:type="dxa"/>
            <w:tcBorders>
              <w:top w:val="double" w:sz="18" w:space="0" w:color="auto"/>
            </w:tcBorders>
          </w:tcPr>
          <w:p w:rsidR="00F666C5" w:rsidRDefault="00F666C5" w:rsidP="00362BA7">
            <w:pPr>
              <w:jc w:val="center"/>
              <w:rPr>
                <w:szCs w:val="24"/>
              </w:rPr>
            </w:pPr>
            <w:proofErr w:type="gramStart"/>
            <w:r w:rsidRPr="000916B8">
              <w:rPr>
                <w:szCs w:val="24"/>
              </w:rPr>
              <w:t>П</w:t>
            </w:r>
            <w:proofErr w:type="gramEnd"/>
            <w:r w:rsidRPr="000916B8">
              <w:rPr>
                <w:szCs w:val="24"/>
              </w:rPr>
              <w:t xml:space="preserve"> О С Т А Н О В Л Е Н И Е </w:t>
            </w:r>
          </w:p>
          <w:p w:rsidR="00F666C5" w:rsidRPr="000916B8" w:rsidRDefault="00F666C5" w:rsidP="00362BA7">
            <w:pPr>
              <w:jc w:val="center"/>
              <w:rPr>
                <w:szCs w:val="24"/>
              </w:rPr>
            </w:pPr>
            <w:r>
              <w:rPr>
                <w:szCs w:val="24"/>
              </w:rPr>
              <w:t>ПРОЕКТ</w:t>
            </w:r>
          </w:p>
        </w:tc>
      </w:tr>
    </w:tbl>
    <w:p w:rsidR="00F666C5" w:rsidRPr="00C6526B" w:rsidRDefault="00F666C5" w:rsidP="00A264D1">
      <w:pPr>
        <w:rPr>
          <w:sz w:val="28"/>
          <w:szCs w:val="28"/>
        </w:rPr>
      </w:pPr>
    </w:p>
    <w:p w:rsidR="00936C2C" w:rsidRPr="00C6526B" w:rsidRDefault="007B4056" w:rsidP="00846BE7">
      <w:pPr>
        <w:jc w:val="center"/>
        <w:rPr>
          <w:b/>
          <w:sz w:val="28"/>
          <w:szCs w:val="28"/>
        </w:rPr>
      </w:pPr>
      <w:r>
        <w:rPr>
          <w:b/>
          <w:sz w:val="28"/>
          <w:szCs w:val="28"/>
        </w:rPr>
        <w:t xml:space="preserve">от </w:t>
      </w:r>
      <w:proofErr w:type="spellStart"/>
      <w:r>
        <w:rPr>
          <w:b/>
          <w:sz w:val="28"/>
          <w:szCs w:val="28"/>
        </w:rPr>
        <w:t>_________</w:t>
      </w:r>
      <w:proofErr w:type="gramStart"/>
      <w:r>
        <w:rPr>
          <w:b/>
          <w:sz w:val="28"/>
          <w:szCs w:val="28"/>
        </w:rPr>
        <w:t>г</w:t>
      </w:r>
      <w:proofErr w:type="spellEnd"/>
      <w:proofErr w:type="gramEnd"/>
      <w:r>
        <w:rPr>
          <w:b/>
          <w:sz w:val="28"/>
          <w:szCs w:val="28"/>
        </w:rPr>
        <w:t>.</w:t>
      </w:r>
      <w:r w:rsidR="001E3B79" w:rsidRPr="00C6526B">
        <w:rPr>
          <w:b/>
          <w:sz w:val="28"/>
          <w:szCs w:val="28"/>
        </w:rPr>
        <w:t xml:space="preserve">. </w:t>
      </w:r>
      <w:r w:rsidR="00846BE7" w:rsidRPr="00C6526B">
        <w:rPr>
          <w:b/>
          <w:sz w:val="28"/>
          <w:szCs w:val="28"/>
        </w:rPr>
        <w:t xml:space="preserve">                  </w:t>
      </w:r>
      <w:r w:rsidR="00BA2190">
        <w:rPr>
          <w:b/>
          <w:sz w:val="28"/>
          <w:szCs w:val="28"/>
        </w:rPr>
        <w:t xml:space="preserve">                  </w:t>
      </w:r>
      <w:r w:rsidR="00846BE7" w:rsidRPr="00C6526B">
        <w:rPr>
          <w:b/>
          <w:sz w:val="28"/>
          <w:szCs w:val="28"/>
        </w:rPr>
        <w:t xml:space="preserve">                                  </w:t>
      </w:r>
      <w:r>
        <w:rPr>
          <w:b/>
          <w:sz w:val="28"/>
          <w:szCs w:val="28"/>
        </w:rPr>
        <w:t xml:space="preserve">                          </w:t>
      </w:r>
      <w:r w:rsidR="001E3B79" w:rsidRPr="00C6526B">
        <w:rPr>
          <w:b/>
          <w:sz w:val="28"/>
          <w:szCs w:val="28"/>
        </w:rPr>
        <w:t>№</w:t>
      </w:r>
      <w:r>
        <w:rPr>
          <w:b/>
          <w:sz w:val="28"/>
          <w:szCs w:val="28"/>
        </w:rPr>
        <w:t>____</w:t>
      </w:r>
    </w:p>
    <w:p w:rsidR="001E3B79" w:rsidRPr="00C6526B" w:rsidRDefault="001E3B79" w:rsidP="00A264D1">
      <w:pPr>
        <w:rPr>
          <w:sz w:val="28"/>
          <w:szCs w:val="28"/>
        </w:rPr>
      </w:pPr>
    </w:p>
    <w:p w:rsidR="00D736E6" w:rsidRPr="00C6526B" w:rsidRDefault="00516934" w:rsidP="00172AC3">
      <w:pPr>
        <w:pStyle w:val="1"/>
        <w:keepNext w:val="0"/>
        <w:tabs>
          <w:tab w:val="left" w:pos="5670"/>
          <w:tab w:val="left" w:pos="5954"/>
        </w:tabs>
        <w:autoSpaceDE w:val="0"/>
        <w:autoSpaceDN w:val="0"/>
        <w:adjustRightInd w:val="0"/>
        <w:ind w:right="4394" w:firstLine="0"/>
        <w:jc w:val="both"/>
        <w:rPr>
          <w:sz w:val="28"/>
          <w:szCs w:val="28"/>
        </w:rPr>
      </w:pPr>
      <w:r w:rsidRPr="00C6526B">
        <w:rPr>
          <w:b w:val="0"/>
          <w:i w:val="0"/>
          <w:sz w:val="28"/>
          <w:szCs w:val="28"/>
        </w:rPr>
        <w:t>О</w:t>
      </w:r>
      <w:r w:rsidR="00F64353" w:rsidRPr="00C6526B">
        <w:rPr>
          <w:b w:val="0"/>
          <w:i w:val="0"/>
          <w:sz w:val="28"/>
          <w:szCs w:val="28"/>
        </w:rPr>
        <w:t>б ут</w:t>
      </w:r>
      <w:r w:rsidR="00886A23" w:rsidRPr="00C6526B">
        <w:rPr>
          <w:b w:val="0"/>
          <w:i w:val="0"/>
          <w:sz w:val="28"/>
          <w:szCs w:val="28"/>
        </w:rPr>
        <w:t>верждении</w:t>
      </w:r>
      <w:r w:rsidR="00846BE7" w:rsidRPr="00C6526B">
        <w:rPr>
          <w:b w:val="0"/>
          <w:i w:val="0"/>
          <w:sz w:val="28"/>
          <w:szCs w:val="28"/>
        </w:rPr>
        <w:t xml:space="preserve"> </w:t>
      </w:r>
      <w:r w:rsidR="00007530" w:rsidRPr="00C6526B">
        <w:rPr>
          <w:b w:val="0"/>
          <w:i w:val="0"/>
          <w:sz w:val="28"/>
          <w:szCs w:val="28"/>
        </w:rPr>
        <w:t>а</w:t>
      </w:r>
      <w:r w:rsidR="00BE4A07" w:rsidRPr="00C6526B">
        <w:rPr>
          <w:b w:val="0"/>
          <w:i w:val="0"/>
          <w:sz w:val="28"/>
          <w:szCs w:val="28"/>
        </w:rPr>
        <w:t>дминистративн</w:t>
      </w:r>
      <w:r w:rsidR="00886A23" w:rsidRPr="00C6526B">
        <w:rPr>
          <w:b w:val="0"/>
          <w:i w:val="0"/>
          <w:sz w:val="28"/>
          <w:szCs w:val="28"/>
        </w:rPr>
        <w:t>ого</w:t>
      </w:r>
      <w:r w:rsidR="00BE4A07" w:rsidRPr="00C6526B">
        <w:rPr>
          <w:b w:val="0"/>
          <w:i w:val="0"/>
          <w:sz w:val="28"/>
          <w:szCs w:val="28"/>
        </w:rPr>
        <w:t xml:space="preserve"> регламент</w:t>
      </w:r>
      <w:r w:rsidR="00886A23" w:rsidRPr="00C6526B">
        <w:rPr>
          <w:b w:val="0"/>
          <w:i w:val="0"/>
          <w:sz w:val="28"/>
          <w:szCs w:val="28"/>
        </w:rPr>
        <w:t>а</w:t>
      </w:r>
      <w:r w:rsidR="00172AC3" w:rsidRPr="00C6526B">
        <w:rPr>
          <w:b w:val="0"/>
          <w:i w:val="0"/>
          <w:sz w:val="28"/>
          <w:szCs w:val="28"/>
        </w:rPr>
        <w:t xml:space="preserve"> </w:t>
      </w:r>
      <w:r w:rsidR="00D736E6" w:rsidRPr="00C6526B">
        <w:rPr>
          <w:b w:val="0"/>
          <w:i w:val="0"/>
          <w:sz w:val="28"/>
          <w:szCs w:val="28"/>
        </w:rPr>
        <w:t>предоставлени</w:t>
      </w:r>
      <w:r w:rsidR="00846BE7" w:rsidRPr="00C6526B">
        <w:rPr>
          <w:b w:val="0"/>
          <w:i w:val="0"/>
          <w:sz w:val="28"/>
          <w:szCs w:val="28"/>
        </w:rPr>
        <w:t>я</w:t>
      </w:r>
      <w:r w:rsidR="00172AC3" w:rsidRPr="00C6526B">
        <w:rPr>
          <w:b w:val="0"/>
          <w:i w:val="0"/>
          <w:sz w:val="28"/>
          <w:szCs w:val="28"/>
        </w:rPr>
        <w:t xml:space="preserve"> м</w:t>
      </w:r>
      <w:r w:rsidR="00D736E6" w:rsidRPr="00C6526B">
        <w:rPr>
          <w:b w:val="0"/>
          <w:i w:val="0"/>
          <w:sz w:val="28"/>
          <w:szCs w:val="28"/>
        </w:rPr>
        <w:t>униципальной услуги</w:t>
      </w:r>
      <w:r w:rsidR="00846BE7" w:rsidRPr="00C6526B">
        <w:rPr>
          <w:b w:val="0"/>
          <w:i w:val="0"/>
          <w:sz w:val="28"/>
          <w:szCs w:val="28"/>
        </w:rPr>
        <w:t xml:space="preserve"> </w:t>
      </w:r>
      <w:r w:rsidR="00D736E6" w:rsidRPr="00C6526B">
        <w:rPr>
          <w:b w:val="0"/>
          <w:i w:val="0"/>
          <w:sz w:val="28"/>
          <w:szCs w:val="28"/>
        </w:rPr>
        <w:t>«</w:t>
      </w:r>
      <w:r w:rsidR="00E6244C" w:rsidRPr="00C6526B">
        <w:rPr>
          <w:b w:val="0"/>
          <w:i w:val="0"/>
          <w:sz w:val="28"/>
          <w:szCs w:val="28"/>
        </w:rPr>
        <w:t xml:space="preserve">Согласование создания места (площадки) накопления твердых коммунальных отходов </w:t>
      </w:r>
      <w:r w:rsidR="004D381C" w:rsidRPr="00C6526B">
        <w:rPr>
          <w:b w:val="0"/>
          <w:i w:val="0"/>
          <w:sz w:val="28"/>
          <w:szCs w:val="28"/>
        </w:rPr>
        <w:t xml:space="preserve">на территории </w:t>
      </w:r>
      <w:r w:rsidR="007B4056">
        <w:rPr>
          <w:b w:val="0"/>
          <w:i w:val="0"/>
          <w:sz w:val="28"/>
          <w:szCs w:val="28"/>
        </w:rPr>
        <w:t>МО ГП «поселок Кичера»</w:t>
      </w:r>
    </w:p>
    <w:p w:rsidR="00D71C76" w:rsidRPr="00C6526B" w:rsidRDefault="00D71C76" w:rsidP="00172AC3">
      <w:pPr>
        <w:tabs>
          <w:tab w:val="left" w:pos="5954"/>
        </w:tabs>
        <w:ind w:right="4536"/>
        <w:rPr>
          <w:sz w:val="28"/>
          <w:szCs w:val="28"/>
        </w:rPr>
      </w:pPr>
    </w:p>
    <w:p w:rsidR="007B4056" w:rsidRDefault="007B4056" w:rsidP="007B4056">
      <w:pPr>
        <w:autoSpaceDE w:val="0"/>
        <w:autoSpaceDN w:val="0"/>
        <w:adjustRightInd w:val="0"/>
        <w:ind w:firstLine="540"/>
        <w:jc w:val="both"/>
        <w:rPr>
          <w:iCs/>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iCs/>
          <w:sz w:val="28"/>
          <w:szCs w:val="28"/>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городского поселения «поселок Кичера»,</w:t>
      </w:r>
    </w:p>
    <w:p w:rsidR="00D52A72" w:rsidRPr="00C6526B" w:rsidRDefault="007B4056" w:rsidP="007B4056">
      <w:pPr>
        <w:pStyle w:val="ConsPlusNormal"/>
        <w:ind w:firstLine="567"/>
        <w:jc w:val="center"/>
        <w:rPr>
          <w:rFonts w:eastAsia="BatangChe"/>
          <w:sz w:val="28"/>
          <w:szCs w:val="28"/>
        </w:rPr>
      </w:pPr>
      <w:r>
        <w:rPr>
          <w:rFonts w:eastAsia="BatangChe"/>
          <w:sz w:val="28"/>
          <w:szCs w:val="28"/>
        </w:rPr>
        <w:t>ПОСТАНОВЛЯЮ</w:t>
      </w:r>
      <w:r w:rsidR="00D52A72" w:rsidRPr="00C6526B">
        <w:rPr>
          <w:rFonts w:eastAsia="BatangChe"/>
          <w:sz w:val="28"/>
          <w:szCs w:val="28"/>
        </w:rPr>
        <w:t>:</w:t>
      </w:r>
    </w:p>
    <w:p w:rsidR="002C7FE0" w:rsidRDefault="007B4056" w:rsidP="007B4056">
      <w:pPr>
        <w:jc w:val="both"/>
        <w:rPr>
          <w:sz w:val="28"/>
          <w:szCs w:val="28"/>
        </w:rPr>
      </w:pPr>
      <w:r>
        <w:rPr>
          <w:sz w:val="28"/>
          <w:szCs w:val="28"/>
        </w:rPr>
        <w:t>1.</w:t>
      </w:r>
      <w:r w:rsidR="002C7FE0" w:rsidRPr="00C6526B">
        <w:rPr>
          <w:sz w:val="28"/>
          <w:szCs w:val="28"/>
        </w:rPr>
        <w:t>Утвердить административный регламент предоставлени</w:t>
      </w:r>
      <w:r w:rsidR="00846BE7" w:rsidRPr="00C6526B">
        <w:rPr>
          <w:sz w:val="28"/>
          <w:szCs w:val="28"/>
        </w:rPr>
        <w:t>я</w:t>
      </w:r>
      <w:r w:rsidR="002C7FE0" w:rsidRPr="00C6526B">
        <w:rPr>
          <w:sz w:val="28"/>
          <w:szCs w:val="28"/>
        </w:rPr>
        <w:t xml:space="preserve"> муниципальной услуги «</w:t>
      </w:r>
      <w:r w:rsidR="00E6244C" w:rsidRPr="00C6526B">
        <w:rPr>
          <w:sz w:val="28"/>
          <w:szCs w:val="28"/>
        </w:rPr>
        <w:t xml:space="preserve">Согласование создания места (площадки) накопления твердых коммунальных отходов на территории </w:t>
      </w:r>
      <w:r>
        <w:rPr>
          <w:sz w:val="28"/>
          <w:szCs w:val="28"/>
        </w:rPr>
        <w:t>МО ГП «поселок Кичера»</w:t>
      </w:r>
      <w:r w:rsidR="002C7FE0" w:rsidRPr="00C6526B">
        <w:rPr>
          <w:sz w:val="28"/>
          <w:szCs w:val="28"/>
        </w:rPr>
        <w:t xml:space="preserve"> </w:t>
      </w:r>
      <w:r w:rsidR="00846BE7" w:rsidRPr="00C6526B">
        <w:rPr>
          <w:sz w:val="28"/>
          <w:szCs w:val="28"/>
        </w:rPr>
        <w:t>согласно приложению к настоящему постановлению.</w:t>
      </w:r>
    </w:p>
    <w:p w:rsidR="00552A72" w:rsidRPr="00C6526B" w:rsidRDefault="00E6244C" w:rsidP="007B4056">
      <w:pPr>
        <w:jc w:val="both"/>
        <w:outlineLvl w:val="0"/>
        <w:rPr>
          <w:sz w:val="28"/>
          <w:szCs w:val="28"/>
        </w:rPr>
      </w:pPr>
      <w:r w:rsidRPr="00C6526B">
        <w:rPr>
          <w:sz w:val="28"/>
          <w:szCs w:val="28"/>
        </w:rPr>
        <w:t>2</w:t>
      </w:r>
      <w:r w:rsidR="007B4056">
        <w:rPr>
          <w:sz w:val="28"/>
          <w:szCs w:val="28"/>
        </w:rPr>
        <w:t>.</w:t>
      </w:r>
      <w:r w:rsidR="007B4056" w:rsidRPr="007B4056">
        <w:rPr>
          <w:sz w:val="28"/>
          <w:szCs w:val="28"/>
        </w:rPr>
        <w:t xml:space="preserve"> </w:t>
      </w:r>
      <w:proofErr w:type="gramStart"/>
      <w:r w:rsidR="00922BE0" w:rsidRPr="00C6526B">
        <w:rPr>
          <w:sz w:val="28"/>
          <w:szCs w:val="28"/>
        </w:rPr>
        <w:t>Контроль за</w:t>
      </w:r>
      <w:proofErr w:type="gramEnd"/>
      <w:r w:rsidR="00922BE0" w:rsidRPr="00C6526B">
        <w:rPr>
          <w:sz w:val="28"/>
          <w:szCs w:val="28"/>
        </w:rPr>
        <w:t xml:space="preserve"> исполнением настоящего постановления </w:t>
      </w:r>
      <w:r w:rsidR="00922BE0">
        <w:rPr>
          <w:sz w:val="28"/>
          <w:szCs w:val="28"/>
        </w:rPr>
        <w:t>оставлю за собой.</w:t>
      </w:r>
    </w:p>
    <w:p w:rsidR="00552A72" w:rsidRDefault="00E6244C" w:rsidP="007B4056">
      <w:pPr>
        <w:jc w:val="both"/>
        <w:outlineLvl w:val="0"/>
        <w:rPr>
          <w:sz w:val="28"/>
          <w:szCs w:val="28"/>
        </w:rPr>
      </w:pPr>
      <w:r w:rsidRPr="00C6526B">
        <w:rPr>
          <w:sz w:val="28"/>
          <w:szCs w:val="28"/>
        </w:rPr>
        <w:t>3</w:t>
      </w:r>
      <w:r w:rsidR="00552A72" w:rsidRPr="00C6526B">
        <w:rPr>
          <w:sz w:val="28"/>
          <w:szCs w:val="28"/>
        </w:rPr>
        <w:t xml:space="preserve">. </w:t>
      </w:r>
      <w:r w:rsidR="007B4056" w:rsidRPr="00C6526B">
        <w:rPr>
          <w:sz w:val="28"/>
          <w:szCs w:val="28"/>
        </w:rPr>
        <w:t xml:space="preserve"> </w:t>
      </w:r>
      <w:r w:rsidR="00922BE0" w:rsidRPr="00623094">
        <w:rPr>
          <w:sz w:val="28"/>
          <w:szCs w:val="28"/>
        </w:rPr>
        <w:t>Настоящее постановление вступает в силу со дня его подписания и подлежит опубликованию.</w:t>
      </w:r>
    </w:p>
    <w:p w:rsidR="007B4056" w:rsidRDefault="007B4056" w:rsidP="007B4056">
      <w:pPr>
        <w:jc w:val="both"/>
        <w:outlineLvl w:val="0"/>
        <w:rPr>
          <w:sz w:val="28"/>
          <w:szCs w:val="28"/>
        </w:rPr>
      </w:pPr>
    </w:p>
    <w:p w:rsidR="007B4056" w:rsidRDefault="007B4056" w:rsidP="007B4056">
      <w:pPr>
        <w:jc w:val="both"/>
        <w:outlineLvl w:val="0"/>
        <w:rPr>
          <w:sz w:val="28"/>
          <w:szCs w:val="28"/>
        </w:rPr>
      </w:pPr>
    </w:p>
    <w:p w:rsidR="007B4056" w:rsidRDefault="007B4056" w:rsidP="007B4056">
      <w:pPr>
        <w:jc w:val="both"/>
        <w:outlineLvl w:val="0"/>
        <w:rPr>
          <w:sz w:val="28"/>
          <w:szCs w:val="28"/>
        </w:rPr>
      </w:pPr>
      <w:r>
        <w:rPr>
          <w:sz w:val="28"/>
          <w:szCs w:val="28"/>
        </w:rPr>
        <w:t>Глава – руководитель администрации</w:t>
      </w:r>
    </w:p>
    <w:p w:rsidR="007B4056" w:rsidRPr="00C6526B" w:rsidRDefault="007B4056" w:rsidP="007B4056">
      <w:pPr>
        <w:jc w:val="both"/>
        <w:outlineLvl w:val="0"/>
        <w:rPr>
          <w:sz w:val="28"/>
          <w:szCs w:val="28"/>
        </w:rPr>
      </w:pPr>
      <w:r>
        <w:rPr>
          <w:sz w:val="28"/>
          <w:szCs w:val="28"/>
        </w:rPr>
        <w:t>МО ГП «поселок Кичера»                                                           Голикова Н.Д.</w:t>
      </w:r>
    </w:p>
    <w:p w:rsidR="00081809" w:rsidRPr="00C6526B" w:rsidRDefault="00081809" w:rsidP="00552A72">
      <w:pPr>
        <w:ind w:firstLine="567"/>
        <w:jc w:val="both"/>
        <w:outlineLvl w:val="0"/>
        <w:rPr>
          <w:sz w:val="28"/>
          <w:szCs w:val="28"/>
        </w:rPr>
      </w:pPr>
    </w:p>
    <w:p w:rsidR="00081809" w:rsidRDefault="00081809" w:rsidP="00552A72">
      <w:pPr>
        <w:ind w:firstLine="567"/>
        <w:jc w:val="both"/>
        <w:outlineLvl w:val="0"/>
        <w:rPr>
          <w:sz w:val="28"/>
          <w:szCs w:val="28"/>
        </w:rPr>
      </w:pPr>
    </w:p>
    <w:p w:rsidR="007B4056" w:rsidRDefault="007B4056" w:rsidP="00552A72">
      <w:pPr>
        <w:ind w:firstLine="567"/>
        <w:jc w:val="both"/>
        <w:outlineLvl w:val="0"/>
        <w:rPr>
          <w:sz w:val="28"/>
          <w:szCs w:val="28"/>
        </w:rPr>
      </w:pPr>
    </w:p>
    <w:p w:rsidR="007B4056" w:rsidRDefault="007B4056" w:rsidP="00552A72">
      <w:pPr>
        <w:ind w:firstLine="567"/>
        <w:jc w:val="both"/>
        <w:outlineLvl w:val="0"/>
        <w:rPr>
          <w:sz w:val="28"/>
          <w:szCs w:val="28"/>
        </w:rPr>
      </w:pPr>
    </w:p>
    <w:p w:rsidR="007B4056" w:rsidRDefault="007B4056" w:rsidP="00552A72">
      <w:pPr>
        <w:ind w:firstLine="567"/>
        <w:jc w:val="both"/>
        <w:outlineLvl w:val="0"/>
        <w:rPr>
          <w:sz w:val="28"/>
          <w:szCs w:val="28"/>
        </w:rPr>
      </w:pPr>
    </w:p>
    <w:p w:rsidR="007B4056" w:rsidRDefault="007B4056" w:rsidP="00552A72">
      <w:pPr>
        <w:ind w:firstLine="567"/>
        <w:jc w:val="both"/>
        <w:outlineLvl w:val="0"/>
        <w:rPr>
          <w:sz w:val="28"/>
          <w:szCs w:val="28"/>
        </w:rPr>
      </w:pPr>
    </w:p>
    <w:p w:rsidR="007B4056" w:rsidRDefault="007B4056" w:rsidP="00552A72">
      <w:pPr>
        <w:ind w:firstLine="567"/>
        <w:jc w:val="both"/>
        <w:outlineLvl w:val="0"/>
        <w:rPr>
          <w:sz w:val="28"/>
          <w:szCs w:val="28"/>
        </w:rPr>
      </w:pPr>
    </w:p>
    <w:p w:rsidR="007B4056" w:rsidRDefault="007B4056" w:rsidP="00552A72">
      <w:pPr>
        <w:ind w:firstLine="567"/>
        <w:jc w:val="both"/>
        <w:outlineLvl w:val="0"/>
        <w:rPr>
          <w:sz w:val="28"/>
          <w:szCs w:val="28"/>
        </w:rPr>
      </w:pPr>
    </w:p>
    <w:p w:rsidR="007B4056" w:rsidRPr="00C6526B" w:rsidRDefault="007B4056" w:rsidP="00552A72">
      <w:pPr>
        <w:ind w:firstLine="567"/>
        <w:jc w:val="both"/>
        <w:outlineLvl w:val="0"/>
        <w:rPr>
          <w:sz w:val="28"/>
          <w:szCs w:val="28"/>
        </w:rPr>
      </w:pPr>
    </w:p>
    <w:p w:rsidR="00081809" w:rsidRPr="00C6526B" w:rsidRDefault="00081809" w:rsidP="00552A72">
      <w:pPr>
        <w:ind w:firstLine="567"/>
        <w:jc w:val="both"/>
        <w:outlineLvl w:val="0"/>
        <w:rPr>
          <w:sz w:val="28"/>
          <w:szCs w:val="28"/>
        </w:rPr>
      </w:pPr>
    </w:p>
    <w:p w:rsidR="001C2B19" w:rsidRPr="001C2B19" w:rsidRDefault="001C2B19" w:rsidP="001C2B19">
      <w:pPr>
        <w:pStyle w:val="ConsPlusNormal"/>
        <w:jc w:val="right"/>
        <w:outlineLvl w:val="0"/>
        <w:rPr>
          <w:sz w:val="20"/>
        </w:rPr>
      </w:pPr>
      <w:r w:rsidRPr="001C2B19">
        <w:rPr>
          <w:sz w:val="20"/>
        </w:rPr>
        <w:lastRenderedPageBreak/>
        <w:t>Приложение N 1</w:t>
      </w:r>
    </w:p>
    <w:p w:rsidR="001C2B19" w:rsidRPr="001C2B19" w:rsidRDefault="001C2B19" w:rsidP="001C2B19">
      <w:pPr>
        <w:widowControl w:val="0"/>
        <w:autoSpaceDE w:val="0"/>
        <w:autoSpaceDN w:val="0"/>
        <w:jc w:val="right"/>
        <w:rPr>
          <w:sz w:val="20"/>
        </w:rPr>
      </w:pPr>
      <w:r w:rsidRPr="001C2B19">
        <w:rPr>
          <w:sz w:val="20"/>
        </w:rPr>
        <w:t>утвержденное</w:t>
      </w:r>
    </w:p>
    <w:p w:rsidR="001C2B19" w:rsidRPr="001C2B19" w:rsidRDefault="001C2B19" w:rsidP="001C2B19">
      <w:pPr>
        <w:widowControl w:val="0"/>
        <w:autoSpaceDE w:val="0"/>
        <w:autoSpaceDN w:val="0"/>
        <w:jc w:val="right"/>
        <w:rPr>
          <w:sz w:val="20"/>
        </w:rPr>
      </w:pPr>
      <w:r w:rsidRPr="001C2B19">
        <w:rPr>
          <w:sz w:val="20"/>
        </w:rPr>
        <w:t>Постановлением</w:t>
      </w:r>
    </w:p>
    <w:p w:rsidR="001C2B19" w:rsidRPr="001C2B19" w:rsidRDefault="001C2B19" w:rsidP="001C2B19">
      <w:pPr>
        <w:widowControl w:val="0"/>
        <w:autoSpaceDE w:val="0"/>
        <w:autoSpaceDN w:val="0"/>
        <w:jc w:val="right"/>
        <w:rPr>
          <w:sz w:val="20"/>
        </w:rPr>
      </w:pPr>
      <w:r w:rsidRPr="001C2B19">
        <w:rPr>
          <w:sz w:val="20"/>
        </w:rPr>
        <w:t>Администрации МО</w:t>
      </w:r>
    </w:p>
    <w:p w:rsidR="001C2B19" w:rsidRDefault="007B4056" w:rsidP="001C2B19">
      <w:pPr>
        <w:widowControl w:val="0"/>
        <w:autoSpaceDE w:val="0"/>
        <w:autoSpaceDN w:val="0"/>
        <w:jc w:val="right"/>
        <w:rPr>
          <w:sz w:val="20"/>
        </w:rPr>
      </w:pPr>
      <w:r>
        <w:rPr>
          <w:sz w:val="20"/>
        </w:rPr>
        <w:t xml:space="preserve">ГП «поселок Кичера» </w:t>
      </w:r>
    </w:p>
    <w:p w:rsidR="007B4056" w:rsidRPr="001C2B19" w:rsidRDefault="007B4056" w:rsidP="001C2B19">
      <w:pPr>
        <w:widowControl w:val="0"/>
        <w:autoSpaceDE w:val="0"/>
        <w:autoSpaceDN w:val="0"/>
        <w:jc w:val="right"/>
        <w:rPr>
          <w:sz w:val="20"/>
        </w:rPr>
      </w:pPr>
      <w:r>
        <w:rPr>
          <w:sz w:val="20"/>
        </w:rPr>
        <w:t xml:space="preserve">от </w:t>
      </w:r>
      <w:proofErr w:type="spellStart"/>
      <w:r>
        <w:rPr>
          <w:sz w:val="20"/>
        </w:rPr>
        <w:t>_________</w:t>
      </w:r>
      <w:proofErr w:type="gramStart"/>
      <w:r>
        <w:rPr>
          <w:sz w:val="20"/>
        </w:rPr>
        <w:t>г</w:t>
      </w:r>
      <w:proofErr w:type="spellEnd"/>
      <w:proofErr w:type="gramEnd"/>
      <w:r>
        <w:rPr>
          <w:sz w:val="20"/>
        </w:rPr>
        <w:t>. № __</w:t>
      </w:r>
    </w:p>
    <w:p w:rsidR="00D0004A" w:rsidRPr="00C6526B" w:rsidRDefault="00D0004A" w:rsidP="001C2B19">
      <w:pPr>
        <w:jc w:val="right"/>
        <w:outlineLvl w:val="0"/>
        <w:rPr>
          <w:sz w:val="20"/>
        </w:rPr>
      </w:pPr>
    </w:p>
    <w:p w:rsidR="00D0004A" w:rsidRPr="00C6526B" w:rsidRDefault="00D0004A" w:rsidP="00B278AB">
      <w:pPr>
        <w:jc w:val="right"/>
        <w:rPr>
          <w:szCs w:val="24"/>
        </w:rPr>
      </w:pPr>
    </w:p>
    <w:p w:rsidR="00D0004A" w:rsidRPr="00C6526B" w:rsidRDefault="00D0004A" w:rsidP="00661896">
      <w:pPr>
        <w:jc w:val="center"/>
        <w:outlineLvl w:val="0"/>
        <w:rPr>
          <w:b/>
          <w:szCs w:val="24"/>
        </w:rPr>
      </w:pPr>
      <w:r w:rsidRPr="00C6526B">
        <w:rPr>
          <w:b/>
          <w:szCs w:val="24"/>
        </w:rPr>
        <w:t>АДМИНИСТРАТИВНЫЙ РЕГЛАМЕНТ</w:t>
      </w:r>
    </w:p>
    <w:p w:rsidR="00D0004A" w:rsidRPr="00C6526B" w:rsidRDefault="00D0004A" w:rsidP="00B278AB">
      <w:pPr>
        <w:jc w:val="center"/>
        <w:rPr>
          <w:b/>
          <w:szCs w:val="24"/>
        </w:rPr>
      </w:pPr>
      <w:r w:rsidRPr="00C6526B">
        <w:rPr>
          <w:b/>
          <w:szCs w:val="24"/>
        </w:rPr>
        <w:t>предоставлени</w:t>
      </w:r>
      <w:r w:rsidR="00846BE7" w:rsidRPr="00C6526B">
        <w:rPr>
          <w:b/>
          <w:szCs w:val="24"/>
        </w:rPr>
        <w:t>я</w:t>
      </w:r>
      <w:r w:rsidRPr="00C6526B">
        <w:rPr>
          <w:b/>
          <w:szCs w:val="24"/>
        </w:rPr>
        <w:t xml:space="preserve"> муниципальной услуги</w:t>
      </w:r>
    </w:p>
    <w:p w:rsidR="00D0004A" w:rsidRPr="00C6526B" w:rsidRDefault="00D0004A" w:rsidP="007B4056">
      <w:pPr>
        <w:jc w:val="center"/>
        <w:rPr>
          <w:b/>
          <w:szCs w:val="24"/>
        </w:rPr>
      </w:pPr>
      <w:r w:rsidRPr="00C6526B">
        <w:rPr>
          <w:b/>
          <w:szCs w:val="24"/>
        </w:rPr>
        <w:t>«</w:t>
      </w:r>
      <w:r w:rsidR="00E6244C" w:rsidRPr="00C6526B">
        <w:rPr>
          <w:b/>
          <w:szCs w:val="24"/>
        </w:rPr>
        <w:t>Согласование создания места (площадки) накопления твердых коммунальных отходов на территории</w:t>
      </w:r>
      <w:r w:rsidR="004D381C" w:rsidRPr="00C6526B">
        <w:rPr>
          <w:b/>
          <w:szCs w:val="24"/>
        </w:rPr>
        <w:t xml:space="preserve"> </w:t>
      </w:r>
      <w:r w:rsidR="007B4056">
        <w:rPr>
          <w:b/>
          <w:szCs w:val="24"/>
        </w:rPr>
        <w:t>МО ГП «поселок Кичера»</w:t>
      </w:r>
    </w:p>
    <w:p w:rsidR="00D0004A" w:rsidRPr="00C6526B" w:rsidRDefault="00D0004A" w:rsidP="001A492B">
      <w:pPr>
        <w:jc w:val="right"/>
        <w:rPr>
          <w:szCs w:val="24"/>
        </w:rPr>
      </w:pPr>
    </w:p>
    <w:p w:rsidR="00D71C76" w:rsidRPr="00C6526B" w:rsidRDefault="00D71C76" w:rsidP="00D71C76">
      <w:pPr>
        <w:pStyle w:val="ConsPlusTitle"/>
        <w:jc w:val="center"/>
        <w:outlineLvl w:val="1"/>
        <w:rPr>
          <w:rFonts w:ascii="Times New Roman" w:hAnsi="Times New Roman" w:cs="Times New Roman"/>
          <w:sz w:val="24"/>
          <w:szCs w:val="24"/>
        </w:rPr>
      </w:pPr>
      <w:r w:rsidRPr="00C6526B">
        <w:rPr>
          <w:rFonts w:ascii="Times New Roman" w:hAnsi="Times New Roman" w:cs="Times New Roman"/>
          <w:sz w:val="24"/>
          <w:szCs w:val="24"/>
        </w:rPr>
        <w:t>1. Общие положения</w:t>
      </w:r>
    </w:p>
    <w:p w:rsidR="00D71C76" w:rsidRPr="00C6526B" w:rsidRDefault="00D71C76" w:rsidP="00081809">
      <w:pPr>
        <w:pStyle w:val="ConsPlusNormal"/>
        <w:ind w:firstLine="567"/>
        <w:jc w:val="both"/>
      </w:pPr>
    </w:p>
    <w:p w:rsidR="00E25E93" w:rsidRPr="00C6526B" w:rsidRDefault="00D71C76" w:rsidP="007B476E">
      <w:pPr>
        <w:pStyle w:val="ConsPlusNormal"/>
        <w:ind w:firstLine="540"/>
        <w:jc w:val="both"/>
      </w:pPr>
      <w:r w:rsidRPr="00C6526B">
        <w:t xml:space="preserve">1.1. </w:t>
      </w:r>
      <w:proofErr w:type="gramStart"/>
      <w:r w:rsidR="00E25E93" w:rsidRPr="00C6526B">
        <w:t xml:space="preserve">Административный регламент предоставления муниципальной услуги </w:t>
      </w:r>
      <w:r w:rsidR="00E6244C" w:rsidRPr="00C6526B">
        <w:t xml:space="preserve">«Согласование создания места (площадки) накопления твердых коммунальных отходов на территории </w:t>
      </w:r>
      <w:r w:rsidR="007B4056">
        <w:t>МО ГП «поселок Кичера»</w:t>
      </w:r>
      <w:r w:rsidR="00E25E93" w:rsidRPr="00C6526B">
        <w:t xml:space="preserve"> (далее по тексту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заявителей и определяет сроки и последовательность действий (административных процедур) при предоставлении муниципальной услуги.</w:t>
      </w:r>
      <w:proofErr w:type="gramEnd"/>
    </w:p>
    <w:p w:rsidR="007B476E" w:rsidRPr="00C6526B" w:rsidRDefault="00D71C76" w:rsidP="007B476E">
      <w:pPr>
        <w:pStyle w:val="ConsPlusNormal"/>
        <w:ind w:firstLine="540"/>
        <w:jc w:val="both"/>
      </w:pPr>
      <w:r w:rsidRPr="00C6526B">
        <w:t xml:space="preserve">1.2. </w:t>
      </w:r>
      <w:r w:rsidR="00E25E93" w:rsidRPr="00C6526B">
        <w:t xml:space="preserve">Заявителями для получения муниципальной услуги являются юридические, физические лица и индивидуальные </w:t>
      </w:r>
      <w:proofErr w:type="gramStart"/>
      <w:r w:rsidR="00E25E93" w:rsidRPr="00C6526B">
        <w:t>предприниматели</w:t>
      </w:r>
      <w:proofErr w:type="gramEnd"/>
      <w:r w:rsidR="00E25E93" w:rsidRPr="00C6526B">
        <w:t xml:space="preserve"> </w:t>
      </w:r>
      <w:r w:rsidR="007B476E" w:rsidRPr="00C6526B">
        <w:t xml:space="preserve">обратившиеся с заявлением о согласовании создания места (площадки) накопления ТКО на территории </w:t>
      </w:r>
      <w:r w:rsidR="007B4056">
        <w:t>МО ГП «поселок Кичера»</w:t>
      </w:r>
      <w:r w:rsidR="007B476E" w:rsidRPr="00C6526B">
        <w:t xml:space="preserve"> (далее - заявка)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(далее - ТКО) лежит на таких лицах.</w:t>
      </w:r>
    </w:p>
    <w:p w:rsidR="007B476E" w:rsidRPr="00C6526B" w:rsidRDefault="007B476E" w:rsidP="007B476E">
      <w:pPr>
        <w:pStyle w:val="ConsPlusNormal"/>
        <w:ind w:firstLine="540"/>
        <w:jc w:val="both"/>
      </w:pPr>
      <w:r w:rsidRPr="00C6526B">
        <w:t>С заявкой может обратиться уполномоченный представитель заявителя.</w:t>
      </w:r>
    </w:p>
    <w:p w:rsidR="00E34C70" w:rsidRPr="00C6526B" w:rsidRDefault="00D71C76" w:rsidP="007B476E">
      <w:pPr>
        <w:pStyle w:val="ConsPlusNormal"/>
        <w:ind w:firstLine="567"/>
        <w:jc w:val="both"/>
      </w:pPr>
      <w:r w:rsidRPr="00C6526B">
        <w:t xml:space="preserve">1.3. </w:t>
      </w:r>
      <w:r w:rsidR="00081809" w:rsidRPr="00C6526B">
        <w:t>Требования к порядку информирования о предоставлении муниципальной услуги.</w:t>
      </w:r>
    </w:p>
    <w:p w:rsidR="00E34C70" w:rsidRPr="00C6526B" w:rsidRDefault="00E34C70" w:rsidP="007B476E">
      <w:pPr>
        <w:autoSpaceDE w:val="0"/>
        <w:autoSpaceDN w:val="0"/>
        <w:adjustRightInd w:val="0"/>
        <w:ind w:firstLine="567"/>
        <w:jc w:val="both"/>
        <w:rPr>
          <w:szCs w:val="24"/>
        </w:rPr>
      </w:pPr>
      <w:r w:rsidRPr="00C6526B">
        <w:rPr>
          <w:szCs w:val="24"/>
        </w:rPr>
        <w:t>1.</w:t>
      </w:r>
      <w:r w:rsidR="00081809" w:rsidRPr="00C6526B">
        <w:rPr>
          <w:szCs w:val="24"/>
        </w:rPr>
        <w:t>3</w:t>
      </w:r>
      <w:r w:rsidRPr="00C6526B">
        <w:rPr>
          <w:szCs w:val="24"/>
        </w:rPr>
        <w:t>.1.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w:t>
      </w:r>
      <w:r w:rsidR="007B4056">
        <w:rPr>
          <w:szCs w:val="24"/>
        </w:rPr>
        <w:t>иальном сайте администрации МО ГП «поселок Кичера».</w:t>
      </w:r>
    </w:p>
    <w:p w:rsidR="007B476E" w:rsidRPr="00D93911" w:rsidRDefault="00E34C70" w:rsidP="007B476E">
      <w:pPr>
        <w:autoSpaceDE w:val="0"/>
        <w:autoSpaceDN w:val="0"/>
        <w:adjustRightInd w:val="0"/>
        <w:ind w:firstLine="567"/>
        <w:jc w:val="both"/>
        <w:rPr>
          <w:szCs w:val="24"/>
        </w:rPr>
      </w:pPr>
      <w:r w:rsidRPr="00C6526B">
        <w:rPr>
          <w:szCs w:val="24"/>
        </w:rPr>
        <w:t>Кроме того, указанную информацию, а также сведения о ходе предоставления муниципальных услуг можно получить по адресу</w:t>
      </w:r>
      <w:r w:rsidR="007B4056">
        <w:rPr>
          <w:szCs w:val="24"/>
        </w:rPr>
        <w:t>: 671719</w:t>
      </w:r>
      <w:r w:rsidRPr="00C6526B">
        <w:rPr>
          <w:szCs w:val="24"/>
        </w:rPr>
        <w:t xml:space="preserve">, Северо-Байкальский район, </w:t>
      </w:r>
      <w:proofErr w:type="spellStart"/>
      <w:r w:rsidRPr="00C6526B">
        <w:rPr>
          <w:szCs w:val="24"/>
        </w:rPr>
        <w:t>пгт</w:t>
      </w:r>
      <w:proofErr w:type="spellEnd"/>
      <w:r w:rsidRPr="00C6526B">
        <w:rPr>
          <w:szCs w:val="24"/>
        </w:rPr>
        <w:t xml:space="preserve">. </w:t>
      </w:r>
      <w:r w:rsidR="007B4056">
        <w:rPr>
          <w:szCs w:val="24"/>
        </w:rPr>
        <w:t xml:space="preserve">Кичера, ул. Центральная, 1 </w:t>
      </w:r>
      <w:proofErr w:type="spellStart"/>
      <w:r w:rsidR="007B4056">
        <w:rPr>
          <w:szCs w:val="24"/>
        </w:rPr>
        <w:t>каб</w:t>
      </w:r>
      <w:proofErr w:type="spellEnd"/>
      <w:r w:rsidR="007B4056">
        <w:rPr>
          <w:szCs w:val="24"/>
        </w:rPr>
        <w:t>. 2</w:t>
      </w:r>
      <w:r w:rsidRPr="00C6526B">
        <w:rPr>
          <w:szCs w:val="24"/>
        </w:rPr>
        <w:t xml:space="preserve"> электронная почта: </w:t>
      </w:r>
      <w:proofErr w:type="spellStart"/>
      <w:r w:rsidR="007B4056" w:rsidRPr="007B4056">
        <w:rPr>
          <w:u w:val="single"/>
          <w:lang w:val="en-US"/>
        </w:rPr>
        <w:t>admkichera</w:t>
      </w:r>
      <w:proofErr w:type="spellEnd"/>
      <w:r w:rsidR="007B4056" w:rsidRPr="00D93911">
        <w:rPr>
          <w:u w:val="single"/>
        </w:rPr>
        <w:t>@</w:t>
      </w:r>
      <w:r w:rsidR="007B4056" w:rsidRPr="007B4056">
        <w:rPr>
          <w:u w:val="single"/>
          <w:lang w:val="en-US"/>
        </w:rPr>
        <w:t>mail</w:t>
      </w:r>
      <w:r w:rsidR="007B4056" w:rsidRPr="00D93911">
        <w:rPr>
          <w:u w:val="single"/>
        </w:rPr>
        <w:t>.</w:t>
      </w:r>
      <w:proofErr w:type="spellStart"/>
      <w:r w:rsidR="007B4056" w:rsidRPr="007B4056">
        <w:rPr>
          <w:u w:val="single"/>
          <w:lang w:val="en-US"/>
        </w:rPr>
        <w:t>ru</w:t>
      </w:r>
      <w:proofErr w:type="spellEnd"/>
    </w:p>
    <w:p w:rsidR="00E34C70" w:rsidRPr="00C6526B" w:rsidRDefault="00E34C70" w:rsidP="007B476E">
      <w:pPr>
        <w:autoSpaceDE w:val="0"/>
        <w:autoSpaceDN w:val="0"/>
        <w:adjustRightInd w:val="0"/>
        <w:ind w:firstLine="567"/>
        <w:jc w:val="both"/>
        <w:rPr>
          <w:szCs w:val="24"/>
        </w:rPr>
      </w:pPr>
      <w:r w:rsidRPr="00C6526B">
        <w:rPr>
          <w:szCs w:val="24"/>
        </w:rPr>
        <w:t>1.</w:t>
      </w:r>
      <w:r w:rsidR="00081809" w:rsidRPr="00C6526B">
        <w:rPr>
          <w:szCs w:val="24"/>
        </w:rPr>
        <w:t>3</w:t>
      </w:r>
      <w:r w:rsidRPr="00C6526B">
        <w:rPr>
          <w:szCs w:val="24"/>
        </w:rPr>
        <w:t>.2. Справочная информация о предоставлении муниципальной услуги, в том числе о месте нахождения и графике работы Комитета, размещается:</w:t>
      </w:r>
    </w:p>
    <w:p w:rsidR="00D93911" w:rsidRPr="00D93911" w:rsidRDefault="00E34C70" w:rsidP="007B476E">
      <w:pPr>
        <w:autoSpaceDE w:val="0"/>
        <w:autoSpaceDN w:val="0"/>
        <w:adjustRightInd w:val="0"/>
        <w:ind w:firstLine="567"/>
        <w:jc w:val="both"/>
        <w:rPr>
          <w:szCs w:val="24"/>
        </w:rPr>
      </w:pPr>
      <w:r w:rsidRPr="00C6526B">
        <w:rPr>
          <w:szCs w:val="24"/>
        </w:rPr>
        <w:t xml:space="preserve">- на официальном сайте администрации МО «Северо-Байкальский район» </w:t>
      </w:r>
      <w:hyperlink r:id="rId9" w:history="1">
        <w:r w:rsidR="00D93911" w:rsidRPr="00D93911">
          <w:rPr>
            <w:rStyle w:val="a4"/>
            <w:szCs w:val="24"/>
            <w:lang w:val="en-US"/>
          </w:rPr>
          <w:t>http</w:t>
        </w:r>
        <w:r w:rsidR="00D93911" w:rsidRPr="00D93911">
          <w:rPr>
            <w:rStyle w:val="a4"/>
            <w:szCs w:val="24"/>
          </w:rPr>
          <w:t>://кичера-адм.рф/</w:t>
        </w:r>
      </w:hyperlink>
      <w:r w:rsidR="00D93911">
        <w:rPr>
          <w:szCs w:val="24"/>
        </w:rPr>
        <w:t>;</w:t>
      </w:r>
    </w:p>
    <w:p w:rsidR="00E34C70" w:rsidRPr="00C6526B" w:rsidRDefault="00E34C70" w:rsidP="007B476E">
      <w:pPr>
        <w:autoSpaceDE w:val="0"/>
        <w:autoSpaceDN w:val="0"/>
        <w:adjustRightInd w:val="0"/>
        <w:ind w:firstLine="567"/>
        <w:jc w:val="both"/>
        <w:rPr>
          <w:szCs w:val="24"/>
        </w:rPr>
      </w:pPr>
      <w:r w:rsidRPr="00C6526B">
        <w:rPr>
          <w:szCs w:val="24"/>
        </w:rPr>
        <w:t xml:space="preserve">- на Едином портале государственных и муниципальных услуг (функций) </w:t>
      </w:r>
      <w:hyperlink r:id="rId10" w:history="1">
        <w:r w:rsidRPr="00C6526B">
          <w:rPr>
            <w:rStyle w:val="a4"/>
            <w:color w:val="auto"/>
            <w:szCs w:val="24"/>
          </w:rPr>
          <w:t>www.gosuslugi.ru</w:t>
        </w:r>
      </w:hyperlink>
      <w:r w:rsidRPr="00C6526B">
        <w:rPr>
          <w:szCs w:val="24"/>
        </w:rPr>
        <w:t>;</w:t>
      </w:r>
    </w:p>
    <w:p w:rsidR="00E34C70" w:rsidRPr="00C6526B" w:rsidRDefault="00E34C70" w:rsidP="007B476E">
      <w:pPr>
        <w:autoSpaceDE w:val="0"/>
        <w:autoSpaceDN w:val="0"/>
        <w:adjustRightInd w:val="0"/>
        <w:ind w:firstLine="567"/>
        <w:jc w:val="both"/>
        <w:rPr>
          <w:szCs w:val="24"/>
        </w:rPr>
      </w:pPr>
      <w:r w:rsidRPr="00C6526B">
        <w:rPr>
          <w:szCs w:val="24"/>
        </w:rPr>
        <w:t xml:space="preserve">- на информационных стендах </w:t>
      </w:r>
      <w:r w:rsidR="00D93911">
        <w:rPr>
          <w:szCs w:val="24"/>
        </w:rPr>
        <w:t>Администрации</w:t>
      </w:r>
      <w:r w:rsidRPr="00C6526B">
        <w:rPr>
          <w:szCs w:val="24"/>
        </w:rPr>
        <w:t>.</w:t>
      </w:r>
    </w:p>
    <w:p w:rsidR="00E34C70" w:rsidRPr="00C6526B" w:rsidRDefault="00E34C70" w:rsidP="007B476E">
      <w:pPr>
        <w:autoSpaceDE w:val="0"/>
        <w:autoSpaceDN w:val="0"/>
        <w:adjustRightInd w:val="0"/>
        <w:ind w:firstLine="567"/>
        <w:jc w:val="both"/>
        <w:rPr>
          <w:szCs w:val="24"/>
        </w:rPr>
      </w:pPr>
      <w:r w:rsidRPr="00C6526B">
        <w:rPr>
          <w:szCs w:val="24"/>
        </w:rPr>
        <w:t>В случае изменения справочной информации Комитет в течение 2 рабочих дней вносит соответствующие изменения на официальном сайте администрации МО «</w:t>
      </w:r>
      <w:r w:rsidR="00D93911">
        <w:rPr>
          <w:szCs w:val="24"/>
        </w:rPr>
        <w:t>ГП «поселок Кичера»</w:t>
      </w:r>
      <w:r w:rsidRPr="00C6526B">
        <w:rPr>
          <w:szCs w:val="24"/>
        </w:rPr>
        <w:t>, на Едином портале государственных и муниципальных услуг (функций)</w:t>
      </w:r>
      <w:r w:rsidR="004D381C" w:rsidRPr="00C6526B">
        <w:rPr>
          <w:szCs w:val="24"/>
        </w:rPr>
        <w:t xml:space="preserve">, на информационных стендах </w:t>
      </w:r>
      <w:r w:rsidR="00D93911">
        <w:rPr>
          <w:szCs w:val="24"/>
        </w:rPr>
        <w:t>Администрации</w:t>
      </w:r>
      <w:r w:rsidRPr="00C6526B">
        <w:rPr>
          <w:szCs w:val="24"/>
        </w:rPr>
        <w:t>.</w:t>
      </w:r>
    </w:p>
    <w:p w:rsidR="00E34C70" w:rsidRPr="00C6526B" w:rsidRDefault="00E34C70" w:rsidP="007B476E">
      <w:pPr>
        <w:autoSpaceDE w:val="0"/>
        <w:autoSpaceDN w:val="0"/>
        <w:adjustRightInd w:val="0"/>
        <w:ind w:firstLine="567"/>
        <w:jc w:val="both"/>
        <w:rPr>
          <w:szCs w:val="24"/>
        </w:rPr>
      </w:pPr>
      <w:r w:rsidRPr="00C6526B">
        <w:rPr>
          <w:szCs w:val="24"/>
        </w:rPr>
        <w:t>1.</w:t>
      </w:r>
      <w:r w:rsidR="00081809" w:rsidRPr="00C6526B">
        <w:rPr>
          <w:szCs w:val="24"/>
        </w:rPr>
        <w:t>3</w:t>
      </w:r>
      <w:r w:rsidRPr="00C6526B">
        <w:rPr>
          <w:szCs w:val="24"/>
        </w:rPr>
        <w:t xml:space="preserve">.3. Консультирование по вопросам предоставления муниципальной услуги специалистами </w:t>
      </w:r>
      <w:r w:rsidR="00D93911">
        <w:rPr>
          <w:szCs w:val="24"/>
        </w:rPr>
        <w:t>администрации</w:t>
      </w:r>
      <w:r w:rsidRPr="00C6526B">
        <w:rPr>
          <w:szCs w:val="24"/>
        </w:rPr>
        <w:t xml:space="preserve"> осуществляется бесплатно.</w:t>
      </w:r>
    </w:p>
    <w:p w:rsidR="00D71C76" w:rsidRPr="00C6526B" w:rsidRDefault="00D71C76" w:rsidP="00D71C76">
      <w:pPr>
        <w:pStyle w:val="ConsPlusNormal"/>
        <w:jc w:val="both"/>
      </w:pPr>
    </w:p>
    <w:p w:rsidR="00D71C76" w:rsidRPr="00C6526B" w:rsidRDefault="00D71C76" w:rsidP="00D71C76">
      <w:pPr>
        <w:pStyle w:val="ConsPlusTitle"/>
        <w:jc w:val="center"/>
        <w:outlineLvl w:val="1"/>
        <w:rPr>
          <w:rFonts w:ascii="Times New Roman" w:hAnsi="Times New Roman" w:cs="Times New Roman"/>
          <w:sz w:val="24"/>
          <w:szCs w:val="24"/>
        </w:rPr>
      </w:pPr>
      <w:r w:rsidRPr="00C6526B">
        <w:rPr>
          <w:rFonts w:ascii="Times New Roman" w:hAnsi="Times New Roman" w:cs="Times New Roman"/>
          <w:sz w:val="24"/>
          <w:szCs w:val="24"/>
        </w:rPr>
        <w:t>2. Стандарт предоставления муниципальной услуги</w:t>
      </w:r>
    </w:p>
    <w:p w:rsidR="00D71C76" w:rsidRPr="00C6526B" w:rsidRDefault="00D71C76" w:rsidP="00D71C76">
      <w:pPr>
        <w:pStyle w:val="ConsPlusNormal"/>
        <w:jc w:val="both"/>
      </w:pPr>
    </w:p>
    <w:p w:rsidR="00081809" w:rsidRPr="00C6526B" w:rsidRDefault="00D71C76" w:rsidP="00081809">
      <w:pPr>
        <w:pStyle w:val="ConsPlusNormal"/>
        <w:ind w:firstLine="540"/>
        <w:jc w:val="both"/>
      </w:pPr>
      <w:r w:rsidRPr="00C6526B">
        <w:t xml:space="preserve">2.1. </w:t>
      </w:r>
      <w:r w:rsidR="00081809" w:rsidRPr="00C6526B">
        <w:t xml:space="preserve">Наименование муниципальной услуги </w:t>
      </w:r>
      <w:r w:rsidR="004D381C" w:rsidRPr="00C6526B">
        <w:t xml:space="preserve">«Согласование создания места (площадки) накопления твердых коммунальных отходов на территории </w:t>
      </w:r>
      <w:r w:rsidR="00D93911">
        <w:t>МО ГП «поселок Кичера».</w:t>
      </w:r>
    </w:p>
    <w:p w:rsidR="00E34C70" w:rsidRPr="00C6526B" w:rsidRDefault="00E34C70" w:rsidP="00081809">
      <w:pPr>
        <w:pStyle w:val="ConsPlusNormal"/>
        <w:ind w:firstLine="540"/>
        <w:jc w:val="both"/>
      </w:pPr>
      <w:r w:rsidRPr="00C6526B">
        <w:t xml:space="preserve">Муниципальная услуга предоставляется Администрацией МО </w:t>
      </w:r>
      <w:r w:rsidR="00D93911">
        <w:t>ГП «поселок Кичера».</w:t>
      </w:r>
    </w:p>
    <w:p w:rsidR="00081809" w:rsidRPr="00C6526B" w:rsidRDefault="000049E1" w:rsidP="00081809">
      <w:pPr>
        <w:pStyle w:val="ConsPlusNormal"/>
        <w:ind w:firstLine="540"/>
        <w:jc w:val="both"/>
      </w:pPr>
      <w:r w:rsidRPr="00C6526B">
        <w:t xml:space="preserve">2.2. </w:t>
      </w:r>
      <w:proofErr w:type="gramStart"/>
      <w:r w:rsidR="00D93911" w:rsidRPr="00C6526B">
        <w:t xml:space="preserve">Администрацией МО </w:t>
      </w:r>
      <w:r w:rsidR="00D93911">
        <w:t xml:space="preserve">ГП «поселок Кичера» </w:t>
      </w:r>
      <w:r w:rsidR="00E34C70" w:rsidRPr="00C6526B">
        <w:t xml:space="preserve">не вправе требовать от заявителя осуществления действий, в том числе согласований, необходимых для получения </w:t>
      </w:r>
      <w:r w:rsidR="00E34C70" w:rsidRPr="00C6526B">
        <w:lastRenderedPageBreak/>
        <w:t>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w:t>
      </w:r>
      <w:r w:rsidR="00D93911">
        <w:t>оставления муниципальных услуг.</w:t>
      </w:r>
      <w:proofErr w:type="gramEnd"/>
    </w:p>
    <w:p w:rsidR="004D381C" w:rsidRPr="00C6526B" w:rsidRDefault="00D71C76" w:rsidP="004D381C">
      <w:pPr>
        <w:pStyle w:val="ConsPlusNormal"/>
        <w:ind w:firstLine="540"/>
        <w:jc w:val="both"/>
      </w:pPr>
      <w:r w:rsidRPr="00C6526B">
        <w:t xml:space="preserve">2.3. </w:t>
      </w:r>
      <w:r w:rsidR="00081809" w:rsidRPr="00C6526B">
        <w:t>Результатом предоставления муниципальной услуги является:</w:t>
      </w:r>
    </w:p>
    <w:p w:rsidR="004D381C" w:rsidRPr="00C6526B" w:rsidRDefault="004D381C" w:rsidP="004D381C">
      <w:pPr>
        <w:pStyle w:val="ConsPlusNormal"/>
        <w:ind w:firstLine="540"/>
        <w:jc w:val="both"/>
      </w:pPr>
      <w:r w:rsidRPr="00C6526B">
        <w:t xml:space="preserve">а) согласование создания места (площадки) накопления ТКО на территории </w:t>
      </w:r>
      <w:r w:rsidR="00D93911">
        <w:t>МО ГП «поселок Кичера»;</w:t>
      </w:r>
    </w:p>
    <w:p w:rsidR="00487ADB" w:rsidRPr="00C6526B" w:rsidRDefault="004D381C" w:rsidP="00584513">
      <w:pPr>
        <w:pStyle w:val="ConsPlusNormal"/>
        <w:ind w:firstLine="540"/>
        <w:jc w:val="both"/>
      </w:pPr>
      <w:r w:rsidRPr="00C6526B">
        <w:t xml:space="preserve">б) отказ в согласовании создания места (площадки) накопления ТКО на территории </w:t>
      </w:r>
      <w:r w:rsidR="00D93911">
        <w:t>МО ГП «поселок Кичера».</w:t>
      </w:r>
    </w:p>
    <w:p w:rsidR="00487ADB" w:rsidRPr="00C6526B" w:rsidRDefault="00D71C76" w:rsidP="00487ADB">
      <w:pPr>
        <w:pStyle w:val="ConsPlusNormal"/>
        <w:ind w:firstLine="540"/>
        <w:jc w:val="both"/>
      </w:pPr>
      <w:r w:rsidRPr="00C6526B">
        <w:t>2.4. Срок</w:t>
      </w:r>
      <w:r w:rsidR="00B962B4" w:rsidRPr="00C6526B">
        <w:t>и</w:t>
      </w:r>
      <w:r w:rsidRPr="00C6526B">
        <w:t xml:space="preserve"> пред</w:t>
      </w:r>
      <w:r w:rsidR="000049E1" w:rsidRPr="00C6526B">
        <w:t xml:space="preserve">оставления муниципальной услуги - </w:t>
      </w:r>
      <w:r w:rsidR="00817E43" w:rsidRPr="00C6526B">
        <w:t>Муниципальная услуга предоставляется в срок не позднее 10 календарных дней со дня поступления и регистрации заявки.</w:t>
      </w:r>
    </w:p>
    <w:p w:rsidR="00487ADB" w:rsidRPr="00C6526B" w:rsidRDefault="00817E43" w:rsidP="00487ADB">
      <w:pPr>
        <w:pStyle w:val="ConsPlusNormal"/>
        <w:ind w:firstLine="540"/>
        <w:jc w:val="both"/>
      </w:pPr>
      <w:proofErr w:type="gramStart"/>
      <w:r w:rsidRPr="00C6526B">
        <w:t xml:space="preserve">В случае направления запроса </w:t>
      </w:r>
      <w:r w:rsidR="00D93911">
        <w:t>Администрации</w:t>
      </w:r>
      <w:r w:rsidRPr="00C6526B">
        <w:t xml:space="preserve"> в Территориальный отдел Управления </w:t>
      </w:r>
      <w:proofErr w:type="spellStart"/>
      <w:r w:rsidRPr="00C6526B">
        <w:t>Роспотребнадзора</w:t>
      </w:r>
      <w:proofErr w:type="spellEnd"/>
      <w:r w:rsidRPr="00C6526B">
        <w:t xml:space="preserve"> по Республике Бурятия в Северо-Байкальском районе</w:t>
      </w:r>
      <w:r w:rsidRPr="00C6526B">
        <w:rPr>
          <w:rFonts w:ascii="Arial" w:hAnsi="Arial" w:cs="Arial"/>
        </w:rPr>
        <w:t xml:space="preserve"> </w:t>
      </w:r>
      <w:r w:rsidR="00487ADB" w:rsidRPr="00C6526B">
        <w:rPr>
          <w:rFonts w:ascii="Arial" w:hAnsi="Arial" w:cs="Arial"/>
        </w:rPr>
        <w:t>в</w:t>
      </w:r>
      <w:r w:rsidRPr="00C6526B">
        <w:t xml:space="preserve"> целях оценки заявки на предмет соблюдения требований законодательства Российской Федерации в области санитарно-эпидемиологического</w:t>
      </w:r>
      <w:bookmarkStart w:id="0" w:name="_GoBack"/>
      <w:bookmarkEnd w:id="0"/>
      <w:r w:rsidRPr="00C6526B">
        <w:t xml:space="preserve"> благополучия населения к местам (площадкам) накопления твердых коммунальных отходов срок рассмотрения заявки может быть увеличен по решению </w:t>
      </w:r>
      <w:r w:rsidR="00D93911">
        <w:t>Администрации</w:t>
      </w:r>
      <w:r w:rsidRPr="00C6526B">
        <w:t xml:space="preserve"> до 20 календарных дней, при этом заявителю не позднее 3 календарных дней</w:t>
      </w:r>
      <w:proofErr w:type="gramEnd"/>
      <w:r w:rsidRPr="00C6526B">
        <w:t xml:space="preserve"> со дня принятия такого решения </w:t>
      </w:r>
      <w:r w:rsidR="00D93911">
        <w:t>Администрации</w:t>
      </w:r>
      <w:r w:rsidRPr="00C6526B">
        <w:t xml:space="preserve"> направляется соответствующее уведомление.</w:t>
      </w:r>
    </w:p>
    <w:p w:rsidR="00D71C76" w:rsidRPr="00C6526B" w:rsidRDefault="00D71C76" w:rsidP="00487ADB">
      <w:pPr>
        <w:pStyle w:val="ConsPlusNormal"/>
        <w:ind w:firstLine="540"/>
        <w:jc w:val="both"/>
      </w:pPr>
      <w:r w:rsidRPr="00C6526B">
        <w:t>2.5. Нормативные правовые акты, регулирующие предоставление муниципальной услуги.</w:t>
      </w:r>
    </w:p>
    <w:p w:rsidR="00E34C70" w:rsidRPr="00C6526B" w:rsidRDefault="00E34C70" w:rsidP="00E34C70">
      <w:pPr>
        <w:pStyle w:val="ConsPlusNormal"/>
        <w:ind w:firstLine="540"/>
        <w:jc w:val="both"/>
      </w:pPr>
      <w:bookmarkStart w:id="1" w:name="P70"/>
      <w:bookmarkEnd w:id="1"/>
      <w:r w:rsidRPr="00C6526B">
        <w:t>Перечень нормативных правовых актов, применяемых при предоставлении муниципальной услуги, размещен на официальном сайте администрации МО «</w:t>
      </w:r>
      <w:r w:rsidR="00933CC2">
        <w:t xml:space="preserve">ГП «поселок Кичера» </w:t>
      </w:r>
      <w:r w:rsidRPr="00C6526B">
        <w:t xml:space="preserve"> </w:t>
      </w:r>
      <w:hyperlink r:id="rId11" w:history="1">
        <w:r w:rsidR="00933CC2" w:rsidRPr="00D93911">
          <w:rPr>
            <w:rStyle w:val="a4"/>
            <w:lang w:val="en-US"/>
          </w:rPr>
          <w:t>http</w:t>
        </w:r>
        <w:r w:rsidR="00933CC2" w:rsidRPr="00D93911">
          <w:rPr>
            <w:rStyle w:val="a4"/>
          </w:rPr>
          <w:t>://</w:t>
        </w:r>
        <w:proofErr w:type="spellStart"/>
        <w:r w:rsidR="00933CC2" w:rsidRPr="00D93911">
          <w:rPr>
            <w:rStyle w:val="a4"/>
          </w:rPr>
          <w:t>кичера-адм.рф</w:t>
        </w:r>
        <w:proofErr w:type="spellEnd"/>
        <w:r w:rsidR="00933CC2" w:rsidRPr="00D93911">
          <w:rPr>
            <w:rStyle w:val="a4"/>
          </w:rPr>
          <w:t>/</w:t>
        </w:r>
      </w:hyperlink>
      <w:r w:rsidR="00933CC2">
        <w:t xml:space="preserve"> </w:t>
      </w:r>
      <w:r w:rsidRPr="00C6526B">
        <w:t>и Едином портале государственных и муниципальных услуг (функций).</w:t>
      </w:r>
      <w:bookmarkStart w:id="2" w:name="P64"/>
      <w:bookmarkEnd w:id="2"/>
    </w:p>
    <w:p w:rsidR="00487ADB" w:rsidRPr="00C6526B" w:rsidRDefault="00584513" w:rsidP="00487ADB">
      <w:pPr>
        <w:pStyle w:val="ConsPlusNormal"/>
        <w:ind w:firstLine="540"/>
        <w:jc w:val="both"/>
      </w:pPr>
      <w:bookmarkStart w:id="3" w:name="P69"/>
      <w:bookmarkEnd w:id="3"/>
      <w:r w:rsidRPr="00C6526B">
        <w:t>2.6. Исчерпывающий перечень документов, необходимых для предоставления муниципальной услуги, предоставляемых заявителем самостоятельно:</w:t>
      </w:r>
    </w:p>
    <w:p w:rsidR="00487ADB" w:rsidRPr="00C6526B" w:rsidRDefault="00487ADB" w:rsidP="00487ADB">
      <w:pPr>
        <w:pStyle w:val="ConsPlusNormal"/>
        <w:ind w:firstLine="540"/>
        <w:jc w:val="both"/>
      </w:pPr>
      <w:r w:rsidRPr="00570A1C">
        <w:t>1) заявка по форме, утвержденной постановлением администрации МО «</w:t>
      </w:r>
      <w:r w:rsidR="00933CC2">
        <w:t xml:space="preserve">ГП «поселок Кичера»  от _________ </w:t>
      </w:r>
      <w:r w:rsidRPr="00570A1C">
        <w:t xml:space="preserve">№ </w:t>
      </w:r>
      <w:r w:rsidR="00933CC2">
        <w:t>_____</w:t>
      </w:r>
      <w:r w:rsidRPr="00570A1C">
        <w:t xml:space="preserve">«Об утверждении форм заявки о согласовании создания места  (площадки) накопления твердых коммунальных отходов, заявки о включении сведений о месте (площадке) накопления твердых коммунальных отходов в реестре мест (площадок) накопления твердых коммунальных отходов,  решения о </w:t>
      </w:r>
      <w:proofErr w:type="gramStart"/>
      <w:r w:rsidRPr="00570A1C">
        <w:t>согласовании</w:t>
      </w:r>
      <w:proofErr w:type="gramEnd"/>
      <w:r w:rsidRPr="00570A1C">
        <w:t xml:space="preserve">/об отказе в  согласовании создания места (площадки) накопления твердых коммунальных отходов, решения о </w:t>
      </w:r>
      <w:proofErr w:type="gramStart"/>
      <w:r w:rsidRPr="00570A1C">
        <w:t>включении</w:t>
      </w:r>
      <w:proofErr w:type="gramEnd"/>
      <w:r w:rsidRPr="00570A1C">
        <w:t>/об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bookmarkStart w:id="4" w:name="P150"/>
      <w:bookmarkEnd w:id="4"/>
    </w:p>
    <w:p w:rsidR="00AB1DC9" w:rsidRPr="00C6526B" w:rsidRDefault="00487ADB" w:rsidP="00AB1DC9">
      <w:pPr>
        <w:pStyle w:val="ConsPlusNormal"/>
        <w:ind w:firstLine="540"/>
        <w:jc w:val="both"/>
      </w:pPr>
      <w:bookmarkStart w:id="5" w:name="P151"/>
      <w:bookmarkEnd w:id="5"/>
      <w:r w:rsidRPr="00C6526B">
        <w:t xml:space="preserve">2) для юридического лица - учредительные документы, </w:t>
      </w:r>
      <w:r w:rsidR="00AB1DC9" w:rsidRPr="00C6526B">
        <w:t xml:space="preserve">документ, удостоверяющий личность заявителя или представителя заявителя (в случае если заявку подает представитель заявителя), </w:t>
      </w:r>
      <w:r w:rsidRPr="00C6526B">
        <w:t>документ, подтверждающий полномочия лица, обратившегося с заявкой;</w:t>
      </w:r>
    </w:p>
    <w:p w:rsidR="00487ADB" w:rsidRPr="00C6526B" w:rsidRDefault="00487ADB" w:rsidP="00AB1DC9">
      <w:pPr>
        <w:pStyle w:val="ConsPlusNormal"/>
        <w:ind w:firstLine="540"/>
        <w:jc w:val="both"/>
      </w:pPr>
      <w:r w:rsidRPr="00C6526B">
        <w:t xml:space="preserve">для индивидуального предпринимателя - </w:t>
      </w:r>
      <w:r w:rsidR="00AB1DC9" w:rsidRPr="00C6526B">
        <w:t xml:space="preserve">документ, удостоверяющий личность заявителя или представителя заявителя (в случае если заявку подает представитель заявителя), </w:t>
      </w:r>
      <w:r w:rsidRPr="00C6526B">
        <w:t>доверенность (в случае обращения представителя);</w:t>
      </w:r>
    </w:p>
    <w:p w:rsidR="00AB1DC9" w:rsidRPr="00C6526B" w:rsidRDefault="00487ADB" w:rsidP="00487ADB">
      <w:pPr>
        <w:ind w:firstLine="284"/>
        <w:jc w:val="both"/>
        <w:rPr>
          <w:szCs w:val="24"/>
        </w:rPr>
      </w:pPr>
      <w:r w:rsidRPr="00C6526B">
        <w:rPr>
          <w:szCs w:val="24"/>
        </w:rPr>
        <w:t xml:space="preserve">для физического лица - </w:t>
      </w:r>
      <w:r w:rsidR="00AB1DC9" w:rsidRPr="00C6526B">
        <w:rPr>
          <w:szCs w:val="24"/>
        </w:rPr>
        <w:t>документ, удостоверяющий личность заявителя или представителя заявителя (в случае если заявку подает представитель заявителя)</w:t>
      </w:r>
      <w:r w:rsidRPr="00C6526B">
        <w:rPr>
          <w:szCs w:val="24"/>
        </w:rPr>
        <w:t>, доверенность (в случае обращения представителя);</w:t>
      </w:r>
    </w:p>
    <w:p w:rsidR="00AB1DC9" w:rsidRPr="00C6526B" w:rsidRDefault="00AB1DC9" w:rsidP="00487ADB">
      <w:pPr>
        <w:ind w:firstLine="284"/>
        <w:jc w:val="both"/>
        <w:rPr>
          <w:szCs w:val="24"/>
        </w:rPr>
      </w:pPr>
      <w:r w:rsidRPr="00C6526B">
        <w:rPr>
          <w:szCs w:val="24"/>
        </w:rPr>
        <w:t>3)</w:t>
      </w:r>
      <w:r w:rsidR="00487ADB" w:rsidRPr="00C6526B">
        <w:rPr>
          <w:szCs w:val="24"/>
        </w:rPr>
        <w:t xml:space="preserve">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и т.п.) с указанием расстояния до ближайших зданий, строений, сооружений;</w:t>
      </w:r>
    </w:p>
    <w:p w:rsidR="00AB1DC9" w:rsidRPr="00C6526B" w:rsidRDefault="00AB1DC9" w:rsidP="00487ADB">
      <w:pPr>
        <w:ind w:firstLine="284"/>
        <w:jc w:val="both"/>
        <w:rPr>
          <w:szCs w:val="24"/>
        </w:rPr>
      </w:pPr>
      <w:r w:rsidRPr="00C6526B">
        <w:rPr>
          <w:szCs w:val="24"/>
        </w:rPr>
        <w:t xml:space="preserve">4) </w:t>
      </w:r>
      <w:r w:rsidR="00487ADB" w:rsidRPr="00C6526B">
        <w:rPr>
          <w:szCs w:val="24"/>
        </w:rPr>
        <w:t xml:space="preserve">документы, подтверждающие объем образования отходов в сутки, рассчитанный с учетом Постановление Правительства РБ от 22.08.2016 № 393 «Об утверждении Порядка накопления твердых коммунальных отходов (в том числе их раздельного накопления) на территории Республики Бурятия», Постановление Правительства РБ от 16.10.2017 № 502 </w:t>
      </w:r>
      <w:r w:rsidR="00487ADB" w:rsidRPr="00C6526B">
        <w:rPr>
          <w:szCs w:val="24"/>
        </w:rPr>
        <w:lastRenderedPageBreak/>
        <w:t>«Об утверждении нормативов накопления твердых коммунальных отходов на территории Республики Бурятия»</w:t>
      </w:r>
    </w:p>
    <w:p w:rsidR="00AB1DC9" w:rsidRPr="00C6526B" w:rsidRDefault="00AB1DC9" w:rsidP="00AB1DC9">
      <w:pPr>
        <w:ind w:firstLine="284"/>
        <w:jc w:val="both"/>
        <w:rPr>
          <w:szCs w:val="24"/>
        </w:rPr>
      </w:pPr>
      <w:r w:rsidRPr="00C6526B">
        <w:rPr>
          <w:szCs w:val="24"/>
        </w:rPr>
        <w:t xml:space="preserve">5) </w:t>
      </w:r>
      <w:r w:rsidR="00487ADB" w:rsidRPr="00C6526B">
        <w:rPr>
          <w:szCs w:val="24"/>
        </w:rPr>
        <w:t>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r w:rsidRPr="00C6526B">
        <w:rPr>
          <w:szCs w:val="24"/>
        </w:rPr>
        <w:t>;</w:t>
      </w:r>
    </w:p>
    <w:p w:rsidR="00584513" w:rsidRPr="00C6526B" w:rsidRDefault="00AB1DC9" w:rsidP="00AB1DC9">
      <w:pPr>
        <w:ind w:firstLine="284"/>
        <w:jc w:val="both"/>
        <w:rPr>
          <w:szCs w:val="24"/>
        </w:rPr>
      </w:pPr>
      <w:r w:rsidRPr="00C6526B">
        <w:rPr>
          <w:szCs w:val="24"/>
        </w:rPr>
        <w:t>6</w:t>
      </w:r>
      <w:r w:rsidR="00487ADB" w:rsidRPr="00C6526B">
        <w:rPr>
          <w:szCs w:val="24"/>
        </w:rPr>
        <w:t xml:space="preserve">) </w:t>
      </w:r>
      <w:r w:rsidR="00584513" w:rsidRPr="00C6526B">
        <w:rPr>
          <w:szCs w:val="24"/>
        </w:rPr>
        <w:t>копии правоустанавливающих документов на земельный участок в случае, если в Едином государственном реестре недвижимости отсутствуют сведения о правоустанавливающих документах на земельный участок.</w:t>
      </w:r>
    </w:p>
    <w:p w:rsidR="00A800E3" w:rsidRPr="00C6526B" w:rsidRDefault="00A800E3" w:rsidP="00A800E3">
      <w:pPr>
        <w:pStyle w:val="ConsPlusNormal"/>
        <w:ind w:firstLine="540"/>
        <w:jc w:val="both"/>
      </w:pPr>
      <w:r w:rsidRPr="00C6526B">
        <w:t>2.7. Исчерпывающий перечень документов, необходимых в соответствии с нормативными правовыми актами для предоставления муниципальной услуги, которые подлежат представлению в рамках межведомственного взаимодействия и которые заявитель вправе представить самостоятельно:</w:t>
      </w:r>
    </w:p>
    <w:p w:rsidR="00AB1DC9" w:rsidRPr="00C6526B" w:rsidRDefault="00AB1DC9" w:rsidP="00A800E3">
      <w:pPr>
        <w:pStyle w:val="ConsPlusNormal"/>
        <w:ind w:firstLine="540"/>
        <w:jc w:val="both"/>
      </w:pPr>
      <w:r w:rsidRPr="00C6526B">
        <w:t>-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в случае если заявителем является юридическое лицо;</w:t>
      </w:r>
    </w:p>
    <w:p w:rsidR="00AB1DC9" w:rsidRPr="00C6526B" w:rsidRDefault="00AB1DC9" w:rsidP="00A800E3">
      <w:pPr>
        <w:pStyle w:val="ConsPlusNormal"/>
        <w:ind w:firstLine="540"/>
        <w:jc w:val="both"/>
      </w:pPr>
      <w:r w:rsidRPr="00C6526B">
        <w:t>-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в случае если заявителем является индивидуальный предприниматель;</w:t>
      </w:r>
    </w:p>
    <w:p w:rsidR="00A800E3" w:rsidRPr="00C6526B" w:rsidRDefault="00AB1DC9" w:rsidP="00A800E3">
      <w:pPr>
        <w:pStyle w:val="ConsPlusNormal"/>
        <w:ind w:firstLine="540"/>
        <w:jc w:val="both"/>
      </w:pPr>
      <w:r w:rsidRPr="00C6526B">
        <w:t xml:space="preserve">- </w:t>
      </w:r>
      <w:r w:rsidR="00A800E3" w:rsidRPr="00C6526B">
        <w:t>выписка из Единого государственного реестра недвижимости</w:t>
      </w:r>
      <w:r w:rsidRPr="00C6526B">
        <w:t xml:space="preserve"> о земельном участке, на котором планируется создать место (площадку) накопления ТКО</w:t>
      </w:r>
      <w:r w:rsidR="00A800E3" w:rsidRPr="00C6526B">
        <w:t>.</w:t>
      </w:r>
    </w:p>
    <w:p w:rsidR="000049E1" w:rsidRPr="00C6526B" w:rsidRDefault="00A800E3" w:rsidP="000049E1">
      <w:pPr>
        <w:pStyle w:val="ConsPlusNormal"/>
        <w:ind w:firstLine="567"/>
        <w:jc w:val="both"/>
      </w:pPr>
      <w:r w:rsidRPr="00C6526B">
        <w:t xml:space="preserve">2.8. </w:t>
      </w:r>
      <w:r w:rsidR="000049E1" w:rsidRPr="00C6526B">
        <w:t>При предоставлении муниципальной услуги запрещено требовать от заявителя:</w:t>
      </w:r>
    </w:p>
    <w:p w:rsidR="000049E1" w:rsidRPr="00C6526B" w:rsidRDefault="000049E1" w:rsidP="000049E1">
      <w:pPr>
        <w:pStyle w:val="ConsPlusNormal"/>
        <w:ind w:firstLine="567"/>
        <w:jc w:val="both"/>
      </w:pPr>
      <w:r w:rsidRPr="00C6526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49E1" w:rsidRPr="00C6526B" w:rsidRDefault="000049E1" w:rsidP="000049E1">
      <w:pPr>
        <w:pStyle w:val="ConsPlusNormal"/>
        <w:ind w:firstLine="567"/>
        <w:jc w:val="both"/>
      </w:pPr>
      <w:r w:rsidRPr="00C6526B">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27.07.2010г. № 210-ФЗ «Об организации предоставления государственных и муниципальных услуг»;</w:t>
      </w:r>
    </w:p>
    <w:p w:rsidR="000049E1" w:rsidRPr="00C6526B" w:rsidRDefault="000049E1" w:rsidP="000049E1">
      <w:pPr>
        <w:pStyle w:val="ConsPlusNormal"/>
        <w:ind w:firstLine="567"/>
        <w:jc w:val="both"/>
      </w:pPr>
      <w:r w:rsidRPr="00C6526B">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27.07.2010г. № 210-ФЗ «Об организации предоставления государственных и муниципальных услуг»;</w:t>
      </w:r>
    </w:p>
    <w:p w:rsidR="000049E1" w:rsidRPr="00C6526B" w:rsidRDefault="000049E1" w:rsidP="000049E1">
      <w:pPr>
        <w:pStyle w:val="ConsPlusNormal"/>
        <w:ind w:firstLine="567"/>
        <w:jc w:val="both"/>
      </w:pPr>
      <w:r w:rsidRPr="00C6526B">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49E1" w:rsidRPr="00C6526B" w:rsidRDefault="000049E1" w:rsidP="000049E1">
      <w:pPr>
        <w:pStyle w:val="ConsPlusNormal"/>
        <w:ind w:firstLine="567"/>
        <w:jc w:val="both"/>
      </w:pPr>
      <w:r w:rsidRPr="00C6526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49E1" w:rsidRPr="00C6526B" w:rsidRDefault="000049E1" w:rsidP="000049E1">
      <w:pPr>
        <w:pStyle w:val="ConsPlusNormal"/>
        <w:ind w:firstLine="567"/>
        <w:jc w:val="both"/>
      </w:pPr>
      <w:r w:rsidRPr="00C6526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49E1" w:rsidRPr="00C6526B" w:rsidRDefault="000049E1" w:rsidP="000049E1">
      <w:pPr>
        <w:pStyle w:val="ConsPlusNormal"/>
        <w:ind w:firstLine="567"/>
        <w:jc w:val="both"/>
      </w:pPr>
      <w:r w:rsidRPr="00C6526B">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49E1" w:rsidRPr="00C6526B" w:rsidRDefault="000049E1" w:rsidP="000049E1">
      <w:pPr>
        <w:pStyle w:val="ConsPlusNormal"/>
        <w:ind w:firstLine="567"/>
        <w:jc w:val="both"/>
      </w:pPr>
      <w:r w:rsidRPr="00C6526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049E1" w:rsidRPr="00C6526B" w:rsidRDefault="000049E1" w:rsidP="000049E1">
      <w:pPr>
        <w:pStyle w:val="ConsPlusNormal"/>
        <w:ind w:firstLine="567"/>
        <w:jc w:val="both"/>
      </w:pPr>
      <w:r w:rsidRPr="00C6526B">
        <w:t>Заявитель вправе по своей инициативе представить иные документы, которые считает необходимыми.</w:t>
      </w:r>
    </w:p>
    <w:p w:rsidR="00A800E3" w:rsidRPr="00C6526B" w:rsidRDefault="00A800E3" w:rsidP="000049E1">
      <w:pPr>
        <w:pStyle w:val="ConsPlusNormal"/>
        <w:ind w:firstLine="540"/>
        <w:jc w:val="both"/>
      </w:pPr>
      <w:r w:rsidRPr="00C6526B">
        <w:t>2.9. Основания для отказа в приеме документов, необходимых для предоставления муниципальной услуги, отсутствуют.</w:t>
      </w:r>
    </w:p>
    <w:p w:rsidR="00A800E3" w:rsidRPr="00C6526B" w:rsidRDefault="00A800E3" w:rsidP="00A800E3">
      <w:pPr>
        <w:pStyle w:val="ConsPlusNormal"/>
        <w:ind w:firstLine="540"/>
        <w:jc w:val="both"/>
      </w:pPr>
      <w:r w:rsidRPr="00C6526B">
        <w:t>2.10. Основания для приостановления предоставления муниципальной услуги отсутствуют.</w:t>
      </w:r>
    </w:p>
    <w:p w:rsidR="00CC7FB4" w:rsidRPr="00C6526B" w:rsidRDefault="00A800E3" w:rsidP="00CC7FB4">
      <w:pPr>
        <w:pStyle w:val="ConsPlusNormal"/>
        <w:ind w:firstLine="540"/>
        <w:jc w:val="both"/>
      </w:pPr>
      <w:bookmarkStart w:id="6" w:name="P90"/>
      <w:bookmarkEnd w:id="6"/>
      <w:r w:rsidRPr="00C6526B">
        <w:t>2.11. Основания для отказа в предоставлении муниципальной услуги:</w:t>
      </w:r>
    </w:p>
    <w:p w:rsidR="00CC7FB4" w:rsidRPr="00C6526B" w:rsidRDefault="00CC7FB4" w:rsidP="00CC7FB4">
      <w:pPr>
        <w:pStyle w:val="ConsPlusNormal"/>
        <w:ind w:firstLine="540"/>
        <w:jc w:val="both"/>
      </w:pPr>
      <w:r w:rsidRPr="00C6526B">
        <w:t>а) несоответствие заявки установленной форме;</w:t>
      </w:r>
    </w:p>
    <w:p w:rsidR="00CC7FB4" w:rsidRPr="00C6526B" w:rsidRDefault="00CC7FB4" w:rsidP="00A800E3">
      <w:pPr>
        <w:pStyle w:val="ConsPlusNormal"/>
        <w:ind w:firstLine="540"/>
        <w:jc w:val="both"/>
      </w:pPr>
      <w:r w:rsidRPr="00C6526B">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сельского поселения или требованиям правил благоустройства МО «Северо-Байкальский район»,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A800E3" w:rsidRPr="00C6526B" w:rsidRDefault="00A800E3" w:rsidP="00A800E3">
      <w:pPr>
        <w:pStyle w:val="ConsPlusNormal"/>
        <w:ind w:firstLine="540"/>
        <w:jc w:val="both"/>
      </w:pPr>
      <w:bookmarkStart w:id="7" w:name="P102"/>
      <w:bookmarkEnd w:id="7"/>
      <w:r w:rsidRPr="00C6526B">
        <w:t>2.13.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00E3" w:rsidRPr="00C6526B" w:rsidRDefault="00A800E3" w:rsidP="00A800E3">
      <w:pPr>
        <w:pStyle w:val="ConsPlusNormal"/>
        <w:ind w:firstLine="540"/>
        <w:jc w:val="both"/>
      </w:pPr>
      <w:r w:rsidRPr="00C6526B">
        <w:t>Перечень услуг, которые являются необходимыми и обязательными для предоставления муниципальной услуги</w:t>
      </w:r>
      <w:r w:rsidR="000867C6" w:rsidRPr="00C6526B">
        <w:t xml:space="preserve"> отсутствует.</w:t>
      </w:r>
    </w:p>
    <w:p w:rsidR="00A800E3" w:rsidRPr="00C6526B" w:rsidRDefault="00A800E3" w:rsidP="00A800E3">
      <w:pPr>
        <w:pStyle w:val="ConsPlusNormal"/>
        <w:ind w:firstLine="540"/>
        <w:jc w:val="both"/>
      </w:pPr>
      <w:r w:rsidRPr="00C6526B">
        <w:t>2.14. Предоставление муниципальной услуги осуществляется бесплатно.</w:t>
      </w:r>
    </w:p>
    <w:p w:rsidR="000049E1" w:rsidRPr="00C6526B" w:rsidRDefault="00A800E3" w:rsidP="000049E1">
      <w:pPr>
        <w:pStyle w:val="ConsPlusNormal"/>
        <w:ind w:firstLine="567"/>
        <w:jc w:val="both"/>
      </w:pPr>
      <w:r w:rsidRPr="00C6526B">
        <w:t xml:space="preserve">2.15. </w:t>
      </w:r>
      <w:bookmarkStart w:id="8" w:name="P109"/>
      <w:bookmarkEnd w:id="8"/>
      <w:r w:rsidR="000049E1" w:rsidRPr="00C6526B">
        <w:t>Максимальное время ожидания в очереди при подаче документов на предоставление муниципальной услуги не должно превышать 15 минут. Прием заявителей ведется в порядке живой очереди. Максимальное время ожидания при получении результата предоставления муниципальной услуги не должно превышать 15 минут.</w:t>
      </w:r>
    </w:p>
    <w:p w:rsidR="00A800E3" w:rsidRPr="00C6526B" w:rsidRDefault="00A800E3" w:rsidP="00A800E3">
      <w:pPr>
        <w:pStyle w:val="ConsPlusNormal"/>
        <w:ind w:firstLine="540"/>
        <w:jc w:val="both"/>
      </w:pPr>
      <w:r w:rsidRPr="00C6526B">
        <w:t>2.16. Срок регистрации заявления о предоставлении муниципальной услуги.</w:t>
      </w:r>
    </w:p>
    <w:p w:rsidR="000049E1" w:rsidRPr="00C6526B" w:rsidRDefault="000049E1" w:rsidP="000049E1">
      <w:pPr>
        <w:pStyle w:val="ConsPlusNormal"/>
        <w:ind w:firstLine="540"/>
        <w:jc w:val="both"/>
      </w:pPr>
      <w:r w:rsidRPr="00C6526B">
        <w:t xml:space="preserve">При личном обращении заявителя в </w:t>
      </w:r>
      <w:r w:rsidR="000867C6" w:rsidRPr="00C6526B">
        <w:t>Комитет</w:t>
      </w:r>
      <w:r w:rsidRPr="00C6526B">
        <w:t xml:space="preserve"> регистрация запроса заявителя о предоставлении муниципальной услуги осуществляется в день приема заявления и документов.</w:t>
      </w:r>
    </w:p>
    <w:p w:rsidR="000049E1" w:rsidRPr="00C6526B" w:rsidRDefault="000049E1" w:rsidP="000049E1">
      <w:pPr>
        <w:pStyle w:val="ConsPlusNormal"/>
        <w:ind w:firstLine="540"/>
        <w:jc w:val="both"/>
      </w:pPr>
      <w:r w:rsidRPr="00C6526B">
        <w:t>Заявление, поступившее посредством почтовой или электронной связи, в том числе через Единый портал, подлежит обязательной регистрации в течение 1 рабочего дня с момента получения заявления.</w:t>
      </w:r>
    </w:p>
    <w:p w:rsidR="000049E1" w:rsidRPr="00C6526B" w:rsidRDefault="000049E1" w:rsidP="000049E1">
      <w:pPr>
        <w:pStyle w:val="ConsPlusNormal"/>
        <w:ind w:firstLine="540"/>
        <w:jc w:val="both"/>
      </w:pPr>
      <w:r w:rsidRPr="00C6526B">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w:t>
      </w:r>
    </w:p>
    <w:p w:rsidR="00A800E3" w:rsidRPr="00C6526B" w:rsidRDefault="00A800E3" w:rsidP="00A800E3">
      <w:pPr>
        <w:pStyle w:val="ConsPlusNormal"/>
        <w:ind w:firstLine="540"/>
        <w:jc w:val="both"/>
      </w:pPr>
      <w:r w:rsidRPr="00C6526B">
        <w:t>2.17. Требования к помещениям, в которых предоставляется муниципальная услуга.</w:t>
      </w:r>
    </w:p>
    <w:p w:rsidR="00A800E3" w:rsidRPr="00C6526B" w:rsidRDefault="00A800E3" w:rsidP="00A800E3">
      <w:pPr>
        <w:pStyle w:val="ConsPlusNormal"/>
        <w:ind w:firstLine="540"/>
        <w:jc w:val="both"/>
      </w:pPr>
      <w:r w:rsidRPr="00C6526B">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A800E3" w:rsidRPr="00C6526B" w:rsidRDefault="00A800E3" w:rsidP="00A800E3">
      <w:pPr>
        <w:pStyle w:val="ConsPlusNormal"/>
        <w:ind w:firstLine="540"/>
        <w:jc w:val="both"/>
      </w:pPr>
      <w:r w:rsidRPr="00C6526B">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800E3" w:rsidRPr="00C6526B" w:rsidRDefault="00A800E3" w:rsidP="00A800E3">
      <w:pPr>
        <w:pStyle w:val="ConsPlusNormal"/>
        <w:ind w:firstLine="540"/>
        <w:jc w:val="both"/>
      </w:pPr>
      <w:r w:rsidRPr="00C6526B">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800E3" w:rsidRPr="00C6526B" w:rsidRDefault="00A800E3" w:rsidP="00A800E3">
      <w:pPr>
        <w:pStyle w:val="ConsPlusNormal"/>
        <w:ind w:firstLine="540"/>
        <w:jc w:val="both"/>
      </w:pPr>
      <w:r w:rsidRPr="00C6526B">
        <w:t>Вход и выход из помещений оборудуются указателями.</w:t>
      </w:r>
    </w:p>
    <w:p w:rsidR="00A800E3" w:rsidRPr="00C6526B" w:rsidRDefault="00A800E3" w:rsidP="00A800E3">
      <w:pPr>
        <w:pStyle w:val="ConsPlusNormal"/>
        <w:ind w:firstLine="540"/>
        <w:jc w:val="both"/>
      </w:pPr>
      <w:r w:rsidRPr="00C6526B">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A800E3" w:rsidRPr="00C6526B" w:rsidRDefault="00A800E3" w:rsidP="00A800E3">
      <w:pPr>
        <w:pStyle w:val="ConsPlusNormal"/>
        <w:ind w:firstLine="540"/>
        <w:jc w:val="both"/>
      </w:pPr>
      <w:r w:rsidRPr="00C6526B">
        <w:t>Информационные стенды оборудуются в доступном для получателя муниципальной услуги месте.</w:t>
      </w:r>
    </w:p>
    <w:p w:rsidR="00A800E3" w:rsidRPr="00C6526B" w:rsidRDefault="00A800E3" w:rsidP="00A800E3">
      <w:pPr>
        <w:pStyle w:val="ConsPlusNormal"/>
        <w:ind w:firstLine="540"/>
        <w:jc w:val="both"/>
      </w:pPr>
      <w:r w:rsidRPr="00C6526B">
        <w:t>На стендах в местах предоставления муниципальной услуги размещаются следующие информационные материалы:</w:t>
      </w:r>
    </w:p>
    <w:p w:rsidR="00A800E3" w:rsidRPr="00C6526B" w:rsidRDefault="00A800E3" w:rsidP="00A800E3">
      <w:pPr>
        <w:pStyle w:val="ConsPlusNormal"/>
        <w:ind w:firstLine="540"/>
        <w:jc w:val="both"/>
      </w:pPr>
      <w:r w:rsidRPr="00C6526B">
        <w:t>- образцы заполнения заявления;</w:t>
      </w:r>
    </w:p>
    <w:p w:rsidR="00A800E3" w:rsidRPr="00C6526B" w:rsidRDefault="00A800E3" w:rsidP="00A800E3">
      <w:pPr>
        <w:pStyle w:val="ConsPlusNormal"/>
        <w:ind w:firstLine="540"/>
        <w:jc w:val="both"/>
      </w:pPr>
      <w:r w:rsidRPr="00C6526B">
        <w:t>- перечень документов, необходимых для предоставления муниципальной услуги;</w:t>
      </w:r>
    </w:p>
    <w:p w:rsidR="00A800E3" w:rsidRPr="00C6526B" w:rsidRDefault="00A800E3" w:rsidP="00A800E3">
      <w:pPr>
        <w:pStyle w:val="ConsPlusNormal"/>
        <w:ind w:firstLine="540"/>
        <w:jc w:val="both"/>
      </w:pPr>
      <w:r w:rsidRPr="00C6526B">
        <w:t>- формы заявления для заполнения;</w:t>
      </w:r>
    </w:p>
    <w:p w:rsidR="00A800E3" w:rsidRPr="00C6526B" w:rsidRDefault="00A800E3" w:rsidP="00A800E3">
      <w:pPr>
        <w:pStyle w:val="ConsPlusNormal"/>
        <w:ind w:firstLine="540"/>
        <w:jc w:val="both"/>
      </w:pPr>
      <w:r w:rsidRPr="00C6526B">
        <w:t>- перечень оснований для отказа в предоставлении муниципальной услуги;</w:t>
      </w:r>
    </w:p>
    <w:p w:rsidR="00A800E3" w:rsidRPr="00C6526B" w:rsidRDefault="00A800E3" w:rsidP="00A800E3">
      <w:pPr>
        <w:pStyle w:val="ConsPlusNormal"/>
        <w:ind w:firstLine="540"/>
        <w:jc w:val="both"/>
      </w:pPr>
      <w:r w:rsidRPr="00C6526B">
        <w:t>- порядок обжалования решения, действий или бездействия должностных лиц, предоставляющих муниципальную услугу.</w:t>
      </w:r>
    </w:p>
    <w:p w:rsidR="00A800E3" w:rsidRPr="00C6526B" w:rsidRDefault="00A800E3" w:rsidP="00A800E3">
      <w:pPr>
        <w:pStyle w:val="ConsPlusNormal"/>
        <w:ind w:firstLine="540"/>
        <w:jc w:val="both"/>
      </w:pPr>
      <w:r w:rsidRPr="00C6526B">
        <w:t>Места для ожидания на подачу или получение документов оборудуются стульями, скамьями.</w:t>
      </w:r>
    </w:p>
    <w:p w:rsidR="00A800E3" w:rsidRPr="00C6526B" w:rsidRDefault="00A800E3" w:rsidP="00A800E3">
      <w:pPr>
        <w:pStyle w:val="ConsPlusNormal"/>
        <w:ind w:firstLine="540"/>
        <w:jc w:val="both"/>
      </w:pPr>
      <w:r w:rsidRPr="00C6526B">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800E3" w:rsidRPr="00C6526B" w:rsidRDefault="00A800E3" w:rsidP="00A800E3">
      <w:pPr>
        <w:pStyle w:val="ConsPlusNormal"/>
        <w:ind w:firstLine="540"/>
        <w:jc w:val="both"/>
      </w:pPr>
      <w:r w:rsidRPr="00C6526B">
        <w:t>Кабинеты для приема заявителей должны быть оборудованы информационными табличками (вывесками) с указанием:</w:t>
      </w:r>
    </w:p>
    <w:p w:rsidR="00A800E3" w:rsidRPr="00C6526B" w:rsidRDefault="00A800E3" w:rsidP="00A800E3">
      <w:pPr>
        <w:pStyle w:val="ConsPlusNormal"/>
        <w:ind w:firstLine="540"/>
        <w:jc w:val="both"/>
      </w:pPr>
      <w:r w:rsidRPr="00C6526B">
        <w:t>1) номера кабинета;</w:t>
      </w:r>
    </w:p>
    <w:p w:rsidR="00A800E3" w:rsidRPr="00C6526B" w:rsidRDefault="00A800E3" w:rsidP="00A800E3">
      <w:pPr>
        <w:pStyle w:val="ConsPlusNormal"/>
        <w:ind w:firstLine="540"/>
        <w:jc w:val="both"/>
      </w:pPr>
      <w:r w:rsidRPr="00C6526B">
        <w:t>2) фамилии, имени, отчества и должности специалиста, осуществляющего предоставление муниципальной услуги.</w:t>
      </w:r>
    </w:p>
    <w:p w:rsidR="00A800E3" w:rsidRPr="00C6526B" w:rsidRDefault="00A800E3" w:rsidP="00A800E3">
      <w:pPr>
        <w:pStyle w:val="ConsPlusNormal"/>
        <w:ind w:firstLine="540"/>
        <w:jc w:val="both"/>
      </w:pPr>
      <w:r w:rsidRPr="00C6526B">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800E3" w:rsidRPr="00C6526B" w:rsidRDefault="00A800E3" w:rsidP="00A800E3">
      <w:pPr>
        <w:pStyle w:val="ConsPlusNormal"/>
        <w:ind w:firstLine="540"/>
        <w:jc w:val="both"/>
      </w:pPr>
      <w:r w:rsidRPr="00C6526B">
        <w:t>2.18. Показатели доступности и качества муниципальной услуги.</w:t>
      </w:r>
    </w:p>
    <w:p w:rsidR="00A800E3" w:rsidRPr="00C6526B" w:rsidRDefault="00A800E3" w:rsidP="00A800E3">
      <w:pPr>
        <w:pStyle w:val="ConsPlusNormal"/>
        <w:ind w:firstLine="540"/>
        <w:jc w:val="both"/>
      </w:pPr>
      <w:r w:rsidRPr="00C6526B">
        <w:t>2.18.1. Показателями доступности предоставления муниципальной услуги являются:</w:t>
      </w:r>
    </w:p>
    <w:p w:rsidR="00A800E3" w:rsidRPr="00C6526B" w:rsidRDefault="00A800E3" w:rsidP="00A800E3">
      <w:pPr>
        <w:pStyle w:val="ConsPlusNormal"/>
        <w:ind w:firstLine="540"/>
        <w:jc w:val="both"/>
      </w:pPr>
      <w:r w:rsidRPr="00C6526B">
        <w:t>- предоставление возможности получения муниципальной услуги в электронной форме;</w:t>
      </w:r>
    </w:p>
    <w:p w:rsidR="00A800E3" w:rsidRPr="00C6526B" w:rsidRDefault="00A800E3" w:rsidP="00A800E3">
      <w:pPr>
        <w:pStyle w:val="ConsPlusNormal"/>
        <w:ind w:firstLine="540"/>
        <w:jc w:val="both"/>
      </w:pPr>
      <w:r w:rsidRPr="00C6526B">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A800E3" w:rsidRPr="00C6526B" w:rsidRDefault="00A800E3" w:rsidP="00A800E3">
      <w:pPr>
        <w:pStyle w:val="ConsPlusNormal"/>
        <w:ind w:firstLine="540"/>
        <w:jc w:val="both"/>
      </w:pPr>
      <w:r w:rsidRPr="00C6526B">
        <w:t>- транспортная доступность к местам предоставления муниципальной услуги;</w:t>
      </w:r>
    </w:p>
    <w:p w:rsidR="00A800E3" w:rsidRPr="00C6526B" w:rsidRDefault="00A800E3" w:rsidP="00A800E3">
      <w:pPr>
        <w:pStyle w:val="ConsPlusNormal"/>
        <w:ind w:firstLine="540"/>
        <w:jc w:val="both"/>
      </w:pPr>
      <w:r w:rsidRPr="00C6526B">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A800E3" w:rsidRPr="00C6526B" w:rsidRDefault="00A800E3" w:rsidP="00A800E3">
      <w:pPr>
        <w:pStyle w:val="ConsPlusNormal"/>
        <w:ind w:firstLine="540"/>
        <w:jc w:val="both"/>
      </w:pPr>
      <w:r w:rsidRPr="00C6526B">
        <w:t>- соблюдение требований Административного регламента о порядке информирования о предоставлении муниципальной услуги;</w:t>
      </w:r>
    </w:p>
    <w:p w:rsidR="00A800E3" w:rsidRPr="00C6526B" w:rsidRDefault="00A800E3" w:rsidP="00A800E3">
      <w:pPr>
        <w:pStyle w:val="ConsPlusNormal"/>
        <w:ind w:firstLine="540"/>
        <w:jc w:val="both"/>
      </w:pPr>
      <w:r w:rsidRPr="00C6526B">
        <w:t>- взаимодействие заявителя с должностными лицами при предоставлении муниципальной услуги не более двух раз;</w:t>
      </w:r>
    </w:p>
    <w:p w:rsidR="00A800E3" w:rsidRPr="00C6526B" w:rsidRDefault="00A800E3" w:rsidP="00A800E3">
      <w:pPr>
        <w:pStyle w:val="ConsPlusNormal"/>
        <w:ind w:firstLine="540"/>
        <w:jc w:val="both"/>
      </w:pPr>
      <w:r w:rsidRPr="00C6526B">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A800E3" w:rsidRPr="00C6526B" w:rsidRDefault="00A800E3" w:rsidP="00A800E3">
      <w:pPr>
        <w:pStyle w:val="ConsPlusNormal"/>
        <w:ind w:firstLine="540"/>
        <w:jc w:val="both"/>
      </w:pPr>
      <w:r w:rsidRPr="00C6526B">
        <w:t>- среднее время ожидания заявителя в очереди на получение результата предоставления муниципальной услуги не более 15 минут.</w:t>
      </w:r>
    </w:p>
    <w:p w:rsidR="00A800E3" w:rsidRPr="00C6526B" w:rsidRDefault="00A800E3" w:rsidP="00A800E3">
      <w:pPr>
        <w:pStyle w:val="ConsPlusNormal"/>
        <w:ind w:firstLine="540"/>
        <w:jc w:val="both"/>
      </w:pPr>
      <w:r w:rsidRPr="00C6526B">
        <w:t>2.18.2. Показателями качества предоставления муниципальной услуги являются:</w:t>
      </w:r>
    </w:p>
    <w:p w:rsidR="00A800E3" w:rsidRPr="00C6526B" w:rsidRDefault="00A800E3" w:rsidP="00A800E3">
      <w:pPr>
        <w:pStyle w:val="ConsPlusNormal"/>
        <w:ind w:firstLine="540"/>
        <w:jc w:val="both"/>
      </w:pPr>
      <w:r w:rsidRPr="00C6526B">
        <w:t>- соблюдение сроков предоставления муниципальной услуги;</w:t>
      </w:r>
    </w:p>
    <w:p w:rsidR="00A800E3" w:rsidRPr="00C6526B" w:rsidRDefault="00A800E3" w:rsidP="00A800E3">
      <w:pPr>
        <w:pStyle w:val="ConsPlusNormal"/>
        <w:ind w:firstLine="540"/>
        <w:jc w:val="both"/>
      </w:pPr>
      <w:r w:rsidRPr="00C6526B">
        <w:lastRenderedPageBreak/>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A800E3" w:rsidRPr="00C6526B" w:rsidRDefault="00A800E3" w:rsidP="00A800E3">
      <w:pPr>
        <w:pStyle w:val="ConsPlusNormal"/>
        <w:ind w:firstLine="540"/>
        <w:jc w:val="both"/>
      </w:pPr>
      <w:r w:rsidRPr="00C6526B">
        <w:t>- своевременное направление уведомлений заявителям о предоставлении или прекращении предоставления муниципальной услуги;</w:t>
      </w:r>
    </w:p>
    <w:p w:rsidR="00A800E3" w:rsidRPr="00C6526B" w:rsidRDefault="00A800E3" w:rsidP="00A800E3">
      <w:pPr>
        <w:pStyle w:val="ConsPlusNormal"/>
        <w:ind w:firstLine="540"/>
        <w:jc w:val="both"/>
      </w:pPr>
      <w:r w:rsidRPr="00C6526B">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0867C6" w:rsidRPr="00C6526B" w:rsidRDefault="000867C6" w:rsidP="00A800E3">
      <w:pPr>
        <w:pStyle w:val="ConsPlusNormal"/>
        <w:ind w:firstLine="540"/>
        <w:jc w:val="both"/>
      </w:pPr>
      <w:r w:rsidRPr="00C6526B">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867C6" w:rsidRPr="00C6526B" w:rsidRDefault="000867C6" w:rsidP="000867C6">
      <w:pPr>
        <w:pStyle w:val="ConsPlusNormal"/>
        <w:ind w:firstLine="540"/>
        <w:jc w:val="both"/>
      </w:pPr>
      <w:r w:rsidRPr="00C6526B">
        <w:t>2.18.1. В ГБУ «МФЦ РБ» муниципальная услуга не предоставляется.</w:t>
      </w:r>
    </w:p>
    <w:p w:rsidR="000867C6" w:rsidRPr="00C6526B" w:rsidRDefault="000867C6" w:rsidP="000867C6">
      <w:pPr>
        <w:pStyle w:val="ConsPlusNormal"/>
        <w:ind w:firstLine="540"/>
        <w:jc w:val="both"/>
      </w:pPr>
      <w:r w:rsidRPr="00C6526B">
        <w:t>2.18.2. Прием заявления в форме электронного документа с использованием информационно-телекоммуникационной сети «Интернет» осуществляется через личный кабинет единого портала (</w:t>
      </w:r>
      <w:hyperlink r:id="rId12" w:history="1">
        <w:r w:rsidRPr="00C6526B">
          <w:rPr>
            <w:rStyle w:val="a4"/>
            <w:color w:val="auto"/>
          </w:rPr>
          <w:t>http://www.gosuslugi.ru/</w:t>
        </w:r>
      </w:hyperlink>
      <w:r w:rsidRPr="00C6526B">
        <w:t>).</w:t>
      </w:r>
    </w:p>
    <w:p w:rsidR="000867C6" w:rsidRPr="00C6526B" w:rsidRDefault="000867C6" w:rsidP="000867C6">
      <w:pPr>
        <w:pStyle w:val="ConsPlusNormal"/>
        <w:ind w:firstLine="540"/>
        <w:jc w:val="both"/>
      </w:pPr>
      <w:r w:rsidRPr="00C6526B">
        <w:t>В заявлении в форме электронного документа указывается один из следующих способов предоставления результатов рассмотрения заявления:</w:t>
      </w:r>
    </w:p>
    <w:p w:rsidR="000867C6" w:rsidRPr="00C6526B" w:rsidRDefault="000867C6" w:rsidP="000867C6">
      <w:pPr>
        <w:pStyle w:val="ConsPlusNormal"/>
        <w:ind w:firstLine="540"/>
        <w:jc w:val="both"/>
      </w:pPr>
      <w:r w:rsidRPr="00C6526B">
        <w:t>- в виде бумажного документа, который заявитель получает непосредственно при личном обращении;</w:t>
      </w:r>
    </w:p>
    <w:p w:rsidR="000867C6" w:rsidRPr="00C6526B" w:rsidRDefault="000867C6" w:rsidP="000867C6">
      <w:pPr>
        <w:pStyle w:val="ConsPlusNormal"/>
        <w:ind w:firstLine="540"/>
        <w:jc w:val="both"/>
      </w:pPr>
      <w:r w:rsidRPr="00C6526B">
        <w:t>- в виде бумажного документа, который направляется заявителю посредством почтового отправления;</w:t>
      </w:r>
    </w:p>
    <w:p w:rsidR="000867C6" w:rsidRPr="00C6526B" w:rsidRDefault="000867C6" w:rsidP="000867C6">
      <w:pPr>
        <w:pStyle w:val="ConsPlusNormal"/>
        <w:ind w:firstLine="540"/>
        <w:jc w:val="both"/>
      </w:pPr>
      <w:r w:rsidRPr="00C6526B">
        <w:t>- в виде электронного документа, который направляется заявителю посредством электронной почты.</w:t>
      </w:r>
    </w:p>
    <w:p w:rsidR="000867C6" w:rsidRPr="00C6526B" w:rsidRDefault="000867C6" w:rsidP="000867C6">
      <w:pPr>
        <w:pStyle w:val="ConsPlusNormal"/>
        <w:ind w:firstLine="540"/>
        <w:jc w:val="both"/>
      </w:pPr>
      <w:r w:rsidRPr="00C6526B">
        <w:t>Заявление в форме электронного документа подписывается по выбору заявителя (если заявителем является физическое лицо):</w:t>
      </w:r>
    </w:p>
    <w:p w:rsidR="000867C6" w:rsidRPr="00C6526B" w:rsidRDefault="000867C6" w:rsidP="000867C6">
      <w:pPr>
        <w:pStyle w:val="ConsPlusNormal"/>
        <w:ind w:firstLine="540"/>
        <w:jc w:val="both"/>
      </w:pPr>
      <w:r w:rsidRPr="00C6526B">
        <w:t>- электронной подписью заявителя (представителя заявителя);</w:t>
      </w:r>
    </w:p>
    <w:p w:rsidR="000867C6" w:rsidRPr="00C6526B" w:rsidRDefault="000867C6" w:rsidP="000867C6">
      <w:pPr>
        <w:pStyle w:val="ConsPlusNormal"/>
        <w:ind w:firstLine="540"/>
        <w:jc w:val="both"/>
      </w:pPr>
      <w:r w:rsidRPr="00C6526B">
        <w:t>- усиленной квалифицированной электронной подписью заявителя (представителя заявителя).</w:t>
      </w:r>
    </w:p>
    <w:p w:rsidR="000867C6" w:rsidRPr="00C6526B" w:rsidRDefault="000867C6" w:rsidP="000867C6">
      <w:pPr>
        <w:pStyle w:val="ConsPlusNormal"/>
        <w:ind w:firstLine="540"/>
        <w:jc w:val="both"/>
      </w:pPr>
      <w:r w:rsidRPr="00C6526B">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867C6" w:rsidRPr="00C6526B" w:rsidRDefault="000867C6" w:rsidP="000867C6">
      <w:pPr>
        <w:pStyle w:val="ConsPlusNormal"/>
        <w:ind w:firstLine="540"/>
        <w:jc w:val="both"/>
      </w:pPr>
      <w:r w:rsidRPr="00C6526B">
        <w:t>- лица, действующего от имени юридического лица без доверенности;</w:t>
      </w:r>
    </w:p>
    <w:p w:rsidR="000867C6" w:rsidRPr="00C6526B" w:rsidRDefault="000867C6" w:rsidP="000867C6">
      <w:pPr>
        <w:pStyle w:val="ConsPlusNormal"/>
        <w:ind w:firstLine="540"/>
        <w:jc w:val="both"/>
      </w:pPr>
      <w:r w:rsidRPr="00C6526B">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867C6" w:rsidRPr="00C6526B" w:rsidRDefault="000867C6" w:rsidP="000867C6">
      <w:pPr>
        <w:pStyle w:val="ConsPlusNormal"/>
        <w:ind w:firstLine="540"/>
        <w:jc w:val="both"/>
      </w:pPr>
      <w:r w:rsidRPr="00C6526B">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867C6" w:rsidRPr="00C6526B" w:rsidRDefault="000867C6" w:rsidP="000867C6">
      <w:pPr>
        <w:pStyle w:val="ConsPlusNormal"/>
        <w:ind w:firstLine="540"/>
        <w:jc w:val="both"/>
      </w:pPr>
      <w:r w:rsidRPr="00C6526B">
        <w:t>К документам, направляемым в электронной форме, предъявляются следующие требования:</w:t>
      </w:r>
    </w:p>
    <w:p w:rsidR="000867C6" w:rsidRPr="00C6526B" w:rsidRDefault="000867C6" w:rsidP="000867C6">
      <w:pPr>
        <w:pStyle w:val="ConsPlusNormal"/>
        <w:ind w:firstLine="540"/>
        <w:jc w:val="both"/>
      </w:pPr>
      <w:proofErr w:type="gramStart"/>
      <w:r w:rsidRPr="00C6526B">
        <w:t>-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постановлению Правительства РФ от 25.06.2012г.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867C6" w:rsidRPr="00C6526B" w:rsidRDefault="000867C6" w:rsidP="000867C6">
      <w:pPr>
        <w:pStyle w:val="ConsPlusNormal"/>
        <w:ind w:firstLine="540"/>
        <w:jc w:val="both"/>
      </w:pPr>
      <w:r w:rsidRPr="00C6526B">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0867C6" w:rsidRPr="00C6526B" w:rsidRDefault="000867C6" w:rsidP="00A800E3">
      <w:pPr>
        <w:pStyle w:val="ConsPlusNormal"/>
        <w:ind w:firstLine="540"/>
        <w:jc w:val="both"/>
      </w:pPr>
    </w:p>
    <w:p w:rsidR="00A800E3" w:rsidRPr="00C6526B" w:rsidRDefault="00A800E3" w:rsidP="00A800E3">
      <w:pPr>
        <w:pStyle w:val="ConsPlusTitle"/>
        <w:jc w:val="center"/>
        <w:outlineLvl w:val="1"/>
        <w:rPr>
          <w:rFonts w:ascii="Times New Roman" w:hAnsi="Times New Roman" w:cs="Times New Roman"/>
          <w:sz w:val="24"/>
          <w:szCs w:val="24"/>
        </w:rPr>
      </w:pPr>
      <w:r w:rsidRPr="00C6526B">
        <w:rPr>
          <w:rFonts w:ascii="Times New Roman" w:hAnsi="Times New Roman" w:cs="Times New Roman"/>
          <w:sz w:val="24"/>
          <w:szCs w:val="24"/>
        </w:rPr>
        <w:t>3. Состав, последовательность и сроки выполнения</w:t>
      </w:r>
    </w:p>
    <w:p w:rsidR="00A800E3" w:rsidRPr="00C6526B" w:rsidRDefault="00A800E3" w:rsidP="00A800E3">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административных процедур, требования к порядку их</w:t>
      </w:r>
    </w:p>
    <w:p w:rsidR="00A800E3" w:rsidRPr="00C6526B" w:rsidRDefault="00A800E3" w:rsidP="00A800E3">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выполнения, в том числе особенности выполнения</w:t>
      </w:r>
    </w:p>
    <w:p w:rsidR="00A800E3" w:rsidRPr="00C6526B" w:rsidRDefault="00A800E3" w:rsidP="00A800E3">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административных процедур в электронной форме, а также</w:t>
      </w:r>
    </w:p>
    <w:p w:rsidR="00A800E3" w:rsidRPr="00C6526B" w:rsidRDefault="00A800E3" w:rsidP="00A800E3">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lastRenderedPageBreak/>
        <w:t>особенности выполнения административных процедур</w:t>
      </w:r>
    </w:p>
    <w:p w:rsidR="00A800E3" w:rsidRPr="00C6526B" w:rsidRDefault="00A800E3" w:rsidP="00A800E3">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в многофункциональных центрах</w:t>
      </w:r>
    </w:p>
    <w:p w:rsidR="00D71C76" w:rsidRPr="00C6526B" w:rsidRDefault="00D71C76" w:rsidP="00D71C76">
      <w:pPr>
        <w:pStyle w:val="ConsPlusNormal"/>
        <w:jc w:val="both"/>
        <w:rPr>
          <w:highlight w:val="yellow"/>
        </w:rPr>
      </w:pPr>
    </w:p>
    <w:p w:rsidR="00A800E3" w:rsidRPr="00C6526B" w:rsidRDefault="00A800E3" w:rsidP="00A800E3">
      <w:pPr>
        <w:pStyle w:val="ConsPlusNormal"/>
        <w:ind w:firstLine="540"/>
        <w:jc w:val="both"/>
      </w:pPr>
      <w:r w:rsidRPr="00C6526B">
        <w:t>3.1. Перечень административных процедур при предоставлении муниципальной услуги:</w:t>
      </w:r>
    </w:p>
    <w:p w:rsidR="000867C6" w:rsidRPr="00C6526B" w:rsidRDefault="000867C6" w:rsidP="000867C6">
      <w:pPr>
        <w:pStyle w:val="ConsPlusNormal"/>
        <w:ind w:firstLine="540"/>
        <w:jc w:val="both"/>
      </w:pPr>
      <w:r w:rsidRPr="00C6526B">
        <w:t>1) прием и регистрация заявки;</w:t>
      </w:r>
    </w:p>
    <w:p w:rsidR="000867C6" w:rsidRPr="00933CC2" w:rsidRDefault="000867C6" w:rsidP="000867C6">
      <w:pPr>
        <w:pStyle w:val="ConsPlusNormal"/>
        <w:ind w:firstLine="540"/>
        <w:jc w:val="both"/>
      </w:pPr>
      <w:r w:rsidRPr="00933CC2">
        <w:t xml:space="preserve">2) направление межведомственных информационных запросов и получение ответов на них, </w:t>
      </w:r>
      <w:proofErr w:type="gramStart"/>
      <w:r w:rsidRPr="00933CC2">
        <w:t xml:space="preserve">включая заключение Территориального отдела Управления </w:t>
      </w:r>
      <w:proofErr w:type="spellStart"/>
      <w:r w:rsidRPr="00933CC2">
        <w:t>Роспотребнадзора</w:t>
      </w:r>
      <w:proofErr w:type="spellEnd"/>
      <w:r w:rsidRPr="00933CC2">
        <w:t xml:space="preserve"> по Республике Бурятия в Северо-Байкальском</w:t>
      </w:r>
      <w:proofErr w:type="gramEnd"/>
      <w:r w:rsidRPr="00933CC2">
        <w:t xml:space="preserve"> районе;</w:t>
      </w:r>
    </w:p>
    <w:p w:rsidR="000867C6" w:rsidRPr="00C6526B" w:rsidRDefault="000867C6" w:rsidP="000867C6">
      <w:pPr>
        <w:pStyle w:val="ConsPlusNormal"/>
        <w:ind w:firstLine="540"/>
        <w:jc w:val="both"/>
      </w:pPr>
      <w:r w:rsidRPr="00933CC2">
        <w:t>3) рассмотрение заявки и прилагаемых к ней документов</w:t>
      </w:r>
      <w:r w:rsidRPr="00C6526B">
        <w:t xml:space="preserve"> на соответствие требованиям Административного регламента с учетом ответов, полученных на межведомственные запросы, </w:t>
      </w:r>
      <w:proofErr w:type="gramStart"/>
      <w:r w:rsidRPr="00C6526B">
        <w:t xml:space="preserve">включая заключение Территориального отдела Управления </w:t>
      </w:r>
      <w:proofErr w:type="spellStart"/>
      <w:r w:rsidRPr="00C6526B">
        <w:t>Роспотребнадзора</w:t>
      </w:r>
      <w:proofErr w:type="spellEnd"/>
      <w:r w:rsidRPr="00C6526B">
        <w:t xml:space="preserve"> по Республике Бурятия в Северо-Байкальском</w:t>
      </w:r>
      <w:proofErr w:type="gramEnd"/>
      <w:r w:rsidRPr="00C6526B">
        <w:t xml:space="preserve"> районе;</w:t>
      </w:r>
    </w:p>
    <w:p w:rsidR="000867C6" w:rsidRPr="00C6526B" w:rsidRDefault="000867C6" w:rsidP="000867C6">
      <w:pPr>
        <w:pStyle w:val="ConsPlusNormal"/>
        <w:ind w:firstLine="540"/>
        <w:jc w:val="both"/>
      </w:pPr>
      <w:r w:rsidRPr="00C6526B">
        <w:t xml:space="preserve">4) принятие решения о согласовании создания места (площадки) накопления ТКО на территории </w:t>
      </w:r>
      <w:r w:rsidR="00933CC2">
        <w:t xml:space="preserve">МО ГП «поселок Кичера» </w:t>
      </w:r>
      <w:r w:rsidRPr="00C6526B">
        <w:t xml:space="preserve">или об отказе в согласовании создания места (площадки) накопления ТКО на территории </w:t>
      </w:r>
      <w:r w:rsidR="00933CC2">
        <w:t>МО ГП «поселок Кичера»</w:t>
      </w:r>
      <w:r w:rsidRPr="00C6526B">
        <w:t>;</w:t>
      </w:r>
    </w:p>
    <w:p w:rsidR="000867C6" w:rsidRPr="00C6526B" w:rsidRDefault="000867C6" w:rsidP="000867C6">
      <w:pPr>
        <w:pStyle w:val="ConsPlusNormal"/>
        <w:ind w:firstLine="540"/>
        <w:jc w:val="both"/>
      </w:pPr>
      <w:r w:rsidRPr="00C6526B">
        <w:t>5) уведомление заявителя о принятом решении.</w:t>
      </w:r>
    </w:p>
    <w:p w:rsidR="00A800E3" w:rsidRPr="00C6526B" w:rsidRDefault="00A800E3" w:rsidP="00A800E3">
      <w:pPr>
        <w:pStyle w:val="ConsPlusNormal"/>
        <w:ind w:firstLine="540"/>
        <w:jc w:val="both"/>
      </w:pPr>
      <w:r w:rsidRPr="00C6526B">
        <w:t>3.2. Перечень административных процедур (действий) при предоставлении муниципальной услуги в электронной форме:</w:t>
      </w:r>
    </w:p>
    <w:p w:rsidR="00A800E3" w:rsidRPr="00C6526B" w:rsidRDefault="00A800E3" w:rsidP="00A800E3">
      <w:pPr>
        <w:pStyle w:val="ConsPlusNormal"/>
        <w:ind w:firstLine="540"/>
        <w:jc w:val="both"/>
      </w:pPr>
      <w:r w:rsidRPr="00C6526B">
        <w:t>- прием и регистрация за</w:t>
      </w:r>
      <w:r w:rsidR="00E447DF" w:rsidRPr="00C6526B">
        <w:t>явки</w:t>
      </w:r>
      <w:r w:rsidRPr="00C6526B">
        <w:t xml:space="preserve"> и иных документов, необходимых для предоставления услуги;</w:t>
      </w:r>
    </w:p>
    <w:p w:rsidR="00A800E3" w:rsidRPr="00C6526B" w:rsidRDefault="00A800E3" w:rsidP="00A800E3">
      <w:pPr>
        <w:pStyle w:val="ConsPlusNormal"/>
        <w:ind w:firstLine="540"/>
        <w:jc w:val="both"/>
      </w:pPr>
      <w:r w:rsidRPr="00C6526B">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w:t>
      </w:r>
    </w:p>
    <w:p w:rsidR="00A800E3" w:rsidRPr="00C6526B" w:rsidRDefault="00A800E3" w:rsidP="00A800E3">
      <w:pPr>
        <w:pStyle w:val="ConsPlusNormal"/>
        <w:ind w:firstLine="540"/>
        <w:jc w:val="both"/>
      </w:pPr>
      <w:r w:rsidRPr="00C6526B">
        <w:t>- рассмотрение заявления и документов, формирование и направление межведомственных запросов;</w:t>
      </w:r>
    </w:p>
    <w:p w:rsidR="00A800E3" w:rsidRPr="00C6526B" w:rsidRDefault="00A800E3" w:rsidP="00A800E3">
      <w:pPr>
        <w:pStyle w:val="ConsPlusNormal"/>
        <w:ind w:firstLine="540"/>
        <w:jc w:val="both"/>
      </w:pPr>
      <w:r w:rsidRPr="00C6526B">
        <w:t>- подготовка документов по результатам предоставления муниципальной услуги;</w:t>
      </w:r>
    </w:p>
    <w:p w:rsidR="00A800E3" w:rsidRPr="00C6526B" w:rsidRDefault="00A800E3" w:rsidP="00A800E3">
      <w:pPr>
        <w:pStyle w:val="ConsPlusNormal"/>
        <w:ind w:firstLine="540"/>
        <w:jc w:val="both"/>
      </w:pPr>
      <w:r w:rsidRPr="00C6526B">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A800E3" w:rsidRPr="00C6526B" w:rsidRDefault="00A800E3" w:rsidP="00A800E3">
      <w:pPr>
        <w:pStyle w:val="ConsPlusNormal"/>
        <w:ind w:firstLine="540"/>
        <w:jc w:val="both"/>
      </w:pPr>
      <w:r w:rsidRPr="00C6526B">
        <w:t>- выдача (направление) готовых документов заявителю.</w:t>
      </w:r>
    </w:p>
    <w:p w:rsidR="009F322E" w:rsidRPr="00C6526B" w:rsidRDefault="009F322E" w:rsidP="009F322E">
      <w:pPr>
        <w:pStyle w:val="ConsPlusNormal"/>
        <w:ind w:firstLine="540"/>
        <w:jc w:val="both"/>
      </w:pPr>
      <w:r w:rsidRPr="00C6526B">
        <w:t>3.3. Перечень административных процедур (действий), выполняемых ГБУ «МФЦ РБ»</w:t>
      </w:r>
      <w:r w:rsidR="00E447DF" w:rsidRPr="00C6526B">
        <w:t xml:space="preserve"> -  муниципальная услуга ГБУ «МФЦ» не предоставляется.</w:t>
      </w:r>
    </w:p>
    <w:p w:rsidR="009F322E" w:rsidRPr="00C6526B" w:rsidRDefault="009F322E" w:rsidP="009F322E">
      <w:pPr>
        <w:pStyle w:val="ConsPlusNormal"/>
        <w:ind w:firstLine="540"/>
        <w:jc w:val="both"/>
      </w:pPr>
      <w:r w:rsidRPr="00C6526B">
        <w:t xml:space="preserve">3.4. Основанием для начала административной процедуры «Прием и регистрация </w:t>
      </w:r>
      <w:r w:rsidR="00E447DF" w:rsidRPr="00C6526B">
        <w:t>заявки</w:t>
      </w:r>
      <w:r w:rsidRPr="00C6526B">
        <w:t>» является:</w:t>
      </w:r>
    </w:p>
    <w:p w:rsidR="009F322E" w:rsidRPr="00C6526B" w:rsidRDefault="000049E1" w:rsidP="009F322E">
      <w:pPr>
        <w:pStyle w:val="ConsPlusNormal"/>
        <w:ind w:firstLine="540"/>
        <w:jc w:val="both"/>
      </w:pPr>
      <w:r w:rsidRPr="00C6526B">
        <w:t>- личное обращение заявителя</w:t>
      </w:r>
      <w:r w:rsidR="009F322E" w:rsidRPr="00C6526B">
        <w:t>;</w:t>
      </w:r>
    </w:p>
    <w:p w:rsidR="009F322E" w:rsidRPr="00C6526B" w:rsidRDefault="009F322E" w:rsidP="009F322E">
      <w:pPr>
        <w:pStyle w:val="ConsPlusNormal"/>
        <w:ind w:firstLine="540"/>
        <w:jc w:val="both"/>
      </w:pPr>
      <w:r w:rsidRPr="00C6526B">
        <w:t>- обращение заявителя через Единый портал государственных и муниципальных услуг www.gosuslugi.ru;</w:t>
      </w:r>
    </w:p>
    <w:p w:rsidR="009F322E" w:rsidRPr="00C6526B" w:rsidRDefault="009F322E" w:rsidP="009F322E">
      <w:pPr>
        <w:pStyle w:val="ConsPlusNormal"/>
        <w:ind w:firstLine="540"/>
        <w:jc w:val="both"/>
      </w:pPr>
      <w:r w:rsidRPr="00C6526B">
        <w:t xml:space="preserve">- </w:t>
      </w:r>
      <w:r w:rsidR="009B1C88">
        <w:t>обращение, поступившее в администрацию</w:t>
      </w:r>
      <w:r w:rsidRPr="00C6526B">
        <w:t xml:space="preserve"> посредством почтовой связи;</w:t>
      </w:r>
    </w:p>
    <w:p w:rsidR="000049E1" w:rsidRPr="00C6526B" w:rsidRDefault="009F322E" w:rsidP="000049E1">
      <w:pPr>
        <w:pStyle w:val="ConsPlusNormal"/>
        <w:ind w:firstLine="540"/>
        <w:jc w:val="both"/>
      </w:pPr>
      <w:r w:rsidRPr="00C6526B">
        <w:t xml:space="preserve">3.4.1. При личном обращении заявителя </w:t>
      </w:r>
      <w:r w:rsidR="000049E1" w:rsidRPr="00C6526B">
        <w:t xml:space="preserve">специалист, ответственный за </w:t>
      </w:r>
      <w:r w:rsidR="00202D10" w:rsidRPr="00C6526B">
        <w:t>предоставление муниципальной услуги</w:t>
      </w:r>
      <w:r w:rsidR="000049E1" w:rsidRPr="00C6526B">
        <w:t>:</w:t>
      </w:r>
    </w:p>
    <w:p w:rsidR="009F322E" w:rsidRPr="00C6526B" w:rsidRDefault="009F322E" w:rsidP="009F322E">
      <w:pPr>
        <w:pStyle w:val="ConsPlusNormal"/>
        <w:ind w:firstLine="540"/>
        <w:jc w:val="both"/>
      </w:pPr>
      <w:r w:rsidRPr="00C6526B">
        <w:t>- устанавливает предмет обращения;</w:t>
      </w:r>
    </w:p>
    <w:p w:rsidR="009F322E" w:rsidRPr="00C6526B" w:rsidRDefault="009F322E" w:rsidP="009F322E">
      <w:pPr>
        <w:pStyle w:val="ConsPlusNormal"/>
        <w:ind w:firstLine="540"/>
        <w:jc w:val="both"/>
      </w:pPr>
      <w:r w:rsidRPr="00C6526B">
        <w:t xml:space="preserve">- при наличии препятствий для </w:t>
      </w:r>
      <w:r w:rsidR="00815577" w:rsidRPr="00C6526B">
        <w:t xml:space="preserve">согласования создания места (площадки) накопления ТКО на территории </w:t>
      </w:r>
      <w:r w:rsidR="009B1C88">
        <w:t>МО ГП «поселок Кичера»</w:t>
      </w:r>
      <w:r w:rsidR="00815577" w:rsidRPr="00C6526B">
        <w:t xml:space="preserve"> </w:t>
      </w:r>
      <w:r w:rsidRPr="00C6526B">
        <w:t>уведомляет об этом заявителя;</w:t>
      </w:r>
    </w:p>
    <w:p w:rsidR="009F322E" w:rsidRPr="00C6526B" w:rsidRDefault="009F322E" w:rsidP="009F322E">
      <w:pPr>
        <w:pStyle w:val="ConsPlusNormal"/>
        <w:ind w:firstLine="540"/>
        <w:jc w:val="both"/>
      </w:pPr>
      <w:r w:rsidRPr="00C6526B">
        <w:t>- объясняет заявителю содержание выявленных недостатков представленных документов и предлагает принять меры по их устранению;</w:t>
      </w:r>
    </w:p>
    <w:p w:rsidR="009F322E" w:rsidRPr="00C6526B" w:rsidRDefault="009F322E" w:rsidP="009F322E">
      <w:pPr>
        <w:pStyle w:val="ConsPlusNormal"/>
        <w:ind w:firstLine="540"/>
        <w:jc w:val="both"/>
      </w:pPr>
      <w:r w:rsidRPr="00C6526B">
        <w:t xml:space="preserve">- при несогласии заявителя устранить препятствия специалист, ответственный за </w:t>
      </w:r>
      <w:r w:rsidR="00815577" w:rsidRPr="00C6526B">
        <w:t>предоставление муниципальной услуги</w:t>
      </w:r>
      <w:r w:rsidRPr="00C6526B">
        <w:t xml:space="preserve">, обращает его внимание, что указанное обстоятельство является основанием для отказа в </w:t>
      </w:r>
      <w:r w:rsidR="00815577" w:rsidRPr="00C6526B">
        <w:t xml:space="preserve">согласовании создания места (площадки) накопления ТКО на территории </w:t>
      </w:r>
      <w:r w:rsidR="009B1C88">
        <w:t>МО ГП «поселок Кичера»</w:t>
      </w:r>
      <w:r w:rsidRPr="00C6526B">
        <w:t>;</w:t>
      </w:r>
    </w:p>
    <w:p w:rsidR="009F322E" w:rsidRPr="00C6526B" w:rsidRDefault="009F322E" w:rsidP="009F322E">
      <w:pPr>
        <w:pStyle w:val="ConsPlusNormal"/>
        <w:ind w:firstLine="540"/>
        <w:jc w:val="both"/>
      </w:pPr>
      <w:r w:rsidRPr="00C6526B">
        <w:t xml:space="preserve">- </w:t>
      </w:r>
      <w:r w:rsidR="00815577" w:rsidRPr="00C6526B">
        <w:t>передает документы специалисту, ответственному за делопроизводств</w:t>
      </w:r>
      <w:r w:rsidR="009B1C88">
        <w:t>о</w:t>
      </w:r>
      <w:r w:rsidR="00815577" w:rsidRPr="00C6526B">
        <w:t xml:space="preserve"> для регистрации заяв</w:t>
      </w:r>
      <w:r w:rsidR="00F17A99" w:rsidRPr="00C6526B">
        <w:t>ки</w:t>
      </w:r>
      <w:r w:rsidR="00815577" w:rsidRPr="00C6526B">
        <w:t xml:space="preserve"> и </w:t>
      </w:r>
      <w:r w:rsidRPr="00C6526B">
        <w:t>вруче</w:t>
      </w:r>
      <w:r w:rsidR="00815577" w:rsidRPr="00C6526B">
        <w:t xml:space="preserve">ния </w:t>
      </w:r>
      <w:r w:rsidRPr="00C6526B">
        <w:t>заявител</w:t>
      </w:r>
      <w:r w:rsidR="00815577" w:rsidRPr="00C6526B">
        <w:t>я</w:t>
      </w:r>
      <w:r w:rsidRPr="00C6526B">
        <w:t xml:space="preserve"> </w:t>
      </w:r>
      <w:r w:rsidR="00815577" w:rsidRPr="00C6526B">
        <w:t>копии заявки с входящим номером и датой регистрации</w:t>
      </w:r>
      <w:r w:rsidRPr="00C6526B">
        <w:t>.</w:t>
      </w:r>
    </w:p>
    <w:p w:rsidR="00F17A99" w:rsidRPr="00C6526B" w:rsidRDefault="00F17A99" w:rsidP="00F17A99">
      <w:pPr>
        <w:pStyle w:val="ConsPlusNormal"/>
        <w:ind w:firstLine="540"/>
        <w:jc w:val="both"/>
      </w:pPr>
      <w:r w:rsidRPr="00C6526B">
        <w:lastRenderedPageBreak/>
        <w:t>3.4.2. При поступлении заявки и необходимых документов через Единый портал специалист, по муниципальным услугам (лицо его замещающее):</w:t>
      </w:r>
    </w:p>
    <w:p w:rsidR="00F17A99" w:rsidRPr="00C6526B" w:rsidRDefault="00F17A99" w:rsidP="00F17A99">
      <w:pPr>
        <w:pStyle w:val="ConsPlusNormal"/>
        <w:ind w:firstLine="540"/>
        <w:jc w:val="both"/>
      </w:pPr>
      <w:r w:rsidRPr="00C6526B">
        <w:t>- распечатывает заявку и документы, направленные в электронном виде;</w:t>
      </w:r>
    </w:p>
    <w:p w:rsidR="00F17A99" w:rsidRPr="00C6526B" w:rsidRDefault="00F17A99" w:rsidP="00F17A99">
      <w:pPr>
        <w:pStyle w:val="ConsPlusNormal"/>
        <w:ind w:firstLine="540"/>
        <w:jc w:val="both"/>
      </w:pPr>
      <w:r w:rsidRPr="00C6526B">
        <w:t>- передает их специалисту, ответственному за делопроизводство, для регистрации заявки и документов;</w:t>
      </w:r>
    </w:p>
    <w:p w:rsidR="00F17A99" w:rsidRPr="00C6526B" w:rsidRDefault="00F17A99" w:rsidP="00F17A99">
      <w:pPr>
        <w:pStyle w:val="ConsPlusNormal"/>
        <w:ind w:firstLine="540"/>
        <w:jc w:val="both"/>
      </w:pPr>
      <w:r w:rsidRPr="00C6526B">
        <w:t>- направляет заявителю уведомление о получении заявки и документов, по указанному в заявке адресу электронной почты или в личный кабинет заявителя (представителя заявителя) на Едином портале не позднее одного рабочего дня со дня регистрации.</w:t>
      </w:r>
    </w:p>
    <w:p w:rsidR="00815577" w:rsidRPr="00C6526B" w:rsidRDefault="00F17A99" w:rsidP="009F322E">
      <w:pPr>
        <w:pStyle w:val="ConsPlusNormal"/>
        <w:ind w:firstLine="540"/>
        <w:jc w:val="both"/>
      </w:pPr>
      <w:r w:rsidRPr="00C6526B">
        <w:t xml:space="preserve">3.4.3. </w:t>
      </w:r>
      <w:r w:rsidR="009F322E" w:rsidRPr="00C6526B">
        <w:t>В случае если заяв</w:t>
      </w:r>
      <w:r w:rsidRPr="00C6526B">
        <w:t>ка</w:t>
      </w:r>
      <w:r w:rsidR="009F322E" w:rsidRPr="00C6526B">
        <w:t xml:space="preserve"> представлен</w:t>
      </w:r>
      <w:r w:rsidRPr="00C6526B">
        <w:t>а</w:t>
      </w:r>
      <w:r w:rsidR="009B1C88">
        <w:t xml:space="preserve"> в администрацию</w:t>
      </w:r>
      <w:r w:rsidR="009F322E" w:rsidRPr="00C6526B">
        <w:t xml:space="preserve"> заявителем (представителем заявителя) посредством почтового отправления, </w:t>
      </w:r>
      <w:r w:rsidR="00815577" w:rsidRPr="00C6526B">
        <w:t>специалист, ответственный за делопроизводство регистрирует заяв</w:t>
      </w:r>
      <w:r w:rsidRPr="00C6526B">
        <w:t>ку</w:t>
      </w:r>
      <w:r w:rsidR="00815577" w:rsidRPr="00C6526B">
        <w:t xml:space="preserve"> в день поступления заявления.</w:t>
      </w:r>
      <w:r w:rsidRPr="00C6526B">
        <w:t xml:space="preserve"> В этом случае подтверждение о его получении и регистрации заявителю не направляется. О результатах получения заявки заявитель может получить информацию в </w:t>
      </w:r>
      <w:r w:rsidR="009B1C88">
        <w:t>администрации</w:t>
      </w:r>
      <w:r w:rsidRPr="00C6526B">
        <w:t xml:space="preserve"> по телефону или при личном обращении.</w:t>
      </w:r>
    </w:p>
    <w:p w:rsidR="000E1589" w:rsidRPr="00C6526B" w:rsidRDefault="000E1589" w:rsidP="000E1589">
      <w:pPr>
        <w:pStyle w:val="ConsPlusNormal"/>
        <w:ind w:firstLine="567"/>
        <w:jc w:val="both"/>
      </w:pPr>
      <w:r w:rsidRPr="00C6526B">
        <w:t xml:space="preserve">3.4.4. </w:t>
      </w:r>
      <w:r w:rsidR="00815577" w:rsidRPr="00C6526B">
        <w:t xml:space="preserve"> </w:t>
      </w:r>
      <w:r w:rsidRPr="00C6526B">
        <w:t xml:space="preserve">После регистрации заявка и приложенные документы передаются Главе – руководителю администрации МО </w:t>
      </w:r>
      <w:r w:rsidR="009B1C88">
        <w:t>ГП «поселок Кичера»</w:t>
      </w:r>
      <w:r w:rsidRPr="00C6526B">
        <w:t xml:space="preserve"> (</w:t>
      </w:r>
      <w:proofErr w:type="gramStart"/>
      <w:r w:rsidRPr="00C6526B">
        <w:t>лицу</w:t>
      </w:r>
      <w:proofErr w:type="gramEnd"/>
      <w:r w:rsidRPr="00C6526B">
        <w:t xml:space="preserve"> исполняющему его обязанности) для рассмотрения и назначения ответственных лиц.</w:t>
      </w:r>
    </w:p>
    <w:p w:rsidR="000E1589" w:rsidRPr="00C6526B" w:rsidRDefault="000E1589" w:rsidP="000E1589">
      <w:pPr>
        <w:pStyle w:val="ConsPlusNormal"/>
        <w:ind w:firstLine="540"/>
        <w:jc w:val="both"/>
      </w:pPr>
      <w:r w:rsidRPr="00C6526B">
        <w:t>По возвращению документов Специалист, ответственный за делопроизводство, вносит отметку об исполнителе  и в порядке делопроизводства направляет их исполнителю.</w:t>
      </w:r>
    </w:p>
    <w:p w:rsidR="000E1589" w:rsidRPr="00C6526B" w:rsidRDefault="00F17A99" w:rsidP="000E1589">
      <w:pPr>
        <w:pStyle w:val="ConsPlusNormal"/>
        <w:ind w:firstLine="567"/>
        <w:jc w:val="both"/>
      </w:pPr>
      <w:r w:rsidRPr="00C6526B">
        <w:t>3.4.</w:t>
      </w:r>
      <w:r w:rsidR="000E1589" w:rsidRPr="00C6526B">
        <w:t>5</w:t>
      </w:r>
      <w:r w:rsidRPr="00C6526B">
        <w:t xml:space="preserve">. Срок выполнения административной процедуры по приему и регистрации заявки - </w:t>
      </w:r>
      <w:r w:rsidR="000E1589" w:rsidRPr="00C6526B">
        <w:t>1 рабочий день со дня поступления заявления.</w:t>
      </w:r>
    </w:p>
    <w:p w:rsidR="000E1589" w:rsidRPr="00C6526B" w:rsidRDefault="00F17A99" w:rsidP="000E1589">
      <w:pPr>
        <w:pStyle w:val="ConsPlusNormal"/>
        <w:ind w:firstLine="540"/>
        <w:jc w:val="both"/>
      </w:pPr>
      <w:r w:rsidRPr="00C6526B">
        <w:t>3.4.</w:t>
      </w:r>
      <w:r w:rsidR="000E1589" w:rsidRPr="00C6526B">
        <w:t>6</w:t>
      </w:r>
      <w:r w:rsidRPr="00C6526B">
        <w:t>. Результатом административной процедуры является регистрация заявки.</w:t>
      </w:r>
    </w:p>
    <w:p w:rsidR="000049E1" w:rsidRPr="00C6526B" w:rsidRDefault="007B0D6E" w:rsidP="000E1589">
      <w:pPr>
        <w:pStyle w:val="ConsPlusNormal"/>
        <w:ind w:firstLine="540"/>
        <w:jc w:val="both"/>
      </w:pPr>
      <w:hyperlink r:id="rId13" w:history="1">
        <w:r w:rsidR="00CF44E8" w:rsidRPr="00C6526B">
          <w:t>3.5</w:t>
        </w:r>
      </w:hyperlink>
      <w:r w:rsidR="00CF44E8" w:rsidRPr="00C6526B">
        <w:t>. Основанием для начала административной процедуры «</w:t>
      </w:r>
      <w:r w:rsidR="000E1589" w:rsidRPr="00C6526B">
        <w:t xml:space="preserve">Направление межведомственных информационных запросов и получение ответов на них, </w:t>
      </w:r>
      <w:proofErr w:type="gramStart"/>
      <w:r w:rsidR="000E1589" w:rsidRPr="00C6526B">
        <w:t xml:space="preserve">включая заключение Территориального отдела Управления </w:t>
      </w:r>
      <w:proofErr w:type="spellStart"/>
      <w:r w:rsidR="000E1589" w:rsidRPr="00C6526B">
        <w:t>Роспотребнадзора</w:t>
      </w:r>
      <w:proofErr w:type="spellEnd"/>
      <w:r w:rsidR="000E1589" w:rsidRPr="00C6526B">
        <w:t xml:space="preserve"> по Республике Бурятия в Северо-Байкальском</w:t>
      </w:r>
      <w:proofErr w:type="gramEnd"/>
      <w:r w:rsidR="000E1589" w:rsidRPr="00C6526B">
        <w:t xml:space="preserve"> районе</w:t>
      </w:r>
      <w:r w:rsidR="00CF44E8" w:rsidRPr="00C6526B">
        <w:t xml:space="preserve">» </w:t>
      </w:r>
      <w:r w:rsidR="000049E1" w:rsidRPr="00C6526B">
        <w:t>является получение документов для предоставления муниципальной услуги специалистом, ответственным за предоставление муниципальной услуги.</w:t>
      </w:r>
    </w:p>
    <w:p w:rsidR="000049E1" w:rsidRPr="00C6526B" w:rsidRDefault="000049E1" w:rsidP="000049E1">
      <w:pPr>
        <w:pStyle w:val="ConsPlusNormal"/>
        <w:ind w:firstLine="540"/>
        <w:jc w:val="both"/>
      </w:pPr>
      <w:r w:rsidRPr="00C6526B">
        <w:t>3.5.1. Специалист, ответственный за предоставление муниципальной услуги устанавливает:</w:t>
      </w:r>
    </w:p>
    <w:p w:rsidR="009F322E" w:rsidRPr="00C6526B" w:rsidRDefault="009F322E" w:rsidP="009F322E">
      <w:pPr>
        <w:pStyle w:val="ConsPlusNormal"/>
        <w:ind w:firstLine="540"/>
        <w:jc w:val="both"/>
      </w:pPr>
      <w:r w:rsidRPr="00C6526B">
        <w:t>1) наличие всех необходимых документов, предусмотренны</w:t>
      </w:r>
      <w:r w:rsidR="007F6317" w:rsidRPr="00C6526B">
        <w:t xml:space="preserve">х пунктом 2.6 </w:t>
      </w:r>
      <w:r w:rsidRPr="00C6526B">
        <w:t>настоящего Административного регламента;</w:t>
      </w:r>
    </w:p>
    <w:p w:rsidR="009F322E" w:rsidRPr="00C6526B" w:rsidRDefault="009F322E" w:rsidP="009F322E">
      <w:pPr>
        <w:pStyle w:val="ConsPlusNormal"/>
        <w:ind w:firstLine="540"/>
        <w:jc w:val="both"/>
      </w:pPr>
      <w:r w:rsidRPr="00C6526B">
        <w:t>2) необходимость направления межведомственных запросов;</w:t>
      </w:r>
    </w:p>
    <w:p w:rsidR="007F6317" w:rsidRPr="00C6526B" w:rsidRDefault="009F322E" w:rsidP="007F6317">
      <w:pPr>
        <w:pStyle w:val="ConsPlusNormal"/>
        <w:ind w:firstLine="540"/>
        <w:jc w:val="both"/>
      </w:pPr>
      <w:r w:rsidRPr="00C6526B">
        <w:t>3) наличие или отсутствие оснований для отказа в предоставлении муниципальной услуги.</w:t>
      </w:r>
    </w:p>
    <w:p w:rsidR="00991643" w:rsidRPr="00C6526B" w:rsidRDefault="00991643" w:rsidP="00991643">
      <w:pPr>
        <w:pStyle w:val="ConsPlusNormal"/>
        <w:ind w:firstLine="540"/>
        <w:jc w:val="both"/>
      </w:pPr>
      <w:r w:rsidRPr="00C6526B">
        <w:t>3.5.2. Специалист ответственный за предоставление муниципальной услуги осуществляет подготовку и направление соответствующих межведомственных запросов и обеспечивает получение ответов на них.</w:t>
      </w:r>
    </w:p>
    <w:p w:rsidR="00991643" w:rsidRPr="00C6526B" w:rsidRDefault="00991643" w:rsidP="00991643">
      <w:pPr>
        <w:pStyle w:val="ConsPlusNormal"/>
        <w:ind w:firstLine="540"/>
        <w:jc w:val="both"/>
      </w:pPr>
      <w:bookmarkStart w:id="9" w:name="P240"/>
      <w:bookmarkEnd w:id="9"/>
      <w:r w:rsidRPr="00C6526B">
        <w:t xml:space="preserve">3.5.3.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специалист ответственный за предоставление муниципальной услуги в течение 1 календарного дня со дня регистрации заявки осуществляет подготовку и направление запроса в Территориального отдела Управления </w:t>
      </w:r>
      <w:proofErr w:type="spellStart"/>
      <w:r w:rsidRPr="00C6526B">
        <w:t>Роспотребнадзора</w:t>
      </w:r>
      <w:proofErr w:type="spellEnd"/>
      <w:r w:rsidRPr="00C6526B">
        <w:t xml:space="preserve"> по Республике Бурятия в Северо-Байкальском районе с приложением копий всех документов, представленных заявителем, нарочным способом.</w:t>
      </w:r>
    </w:p>
    <w:p w:rsidR="00991643" w:rsidRPr="00C6526B" w:rsidRDefault="00991643" w:rsidP="00991643">
      <w:pPr>
        <w:pStyle w:val="ConsPlusNormal"/>
        <w:ind w:firstLine="540"/>
        <w:jc w:val="both"/>
      </w:pPr>
      <w:bookmarkStart w:id="10" w:name="P241"/>
      <w:bookmarkEnd w:id="10"/>
      <w:r w:rsidRPr="00C6526B">
        <w:t xml:space="preserve">3.5.4. </w:t>
      </w:r>
      <w:proofErr w:type="gramStart"/>
      <w:r w:rsidRPr="00C6526B">
        <w:t xml:space="preserve">В случае направления запроса в соответствии с п. 3.5.3 настоящего Административного регламента и неполучения </w:t>
      </w:r>
      <w:r w:rsidR="009B1C88">
        <w:t xml:space="preserve">администрацией </w:t>
      </w:r>
      <w:r w:rsidRPr="00C6526B">
        <w:t xml:space="preserve">заключения Территориального отдела Управления </w:t>
      </w:r>
      <w:proofErr w:type="spellStart"/>
      <w:r w:rsidRPr="00C6526B">
        <w:t>Роспотребнадзора</w:t>
      </w:r>
      <w:proofErr w:type="spellEnd"/>
      <w:r w:rsidRPr="00C6526B">
        <w:t xml:space="preserve"> по Республике Бурятия в Северо-Байкальском районе об оценке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(далее - заключение) в срок не позднее 5 календарных дней со дня поступления запроса Комитет</w:t>
      </w:r>
      <w:proofErr w:type="gramEnd"/>
      <w:r w:rsidRPr="00C6526B">
        <w:t xml:space="preserve"> на следующий день после истечения указанного срока принимает решение об увеличении срока рассмотрения заявки до 20 календарных дней.</w:t>
      </w:r>
    </w:p>
    <w:p w:rsidR="00991643" w:rsidRPr="00C6526B" w:rsidRDefault="00991643" w:rsidP="00991643">
      <w:pPr>
        <w:pStyle w:val="ConsPlusNormal"/>
        <w:ind w:firstLine="540"/>
        <w:jc w:val="both"/>
      </w:pPr>
      <w:r w:rsidRPr="00C6526B">
        <w:lastRenderedPageBreak/>
        <w:t>3.5.5. Решение, указанное в п. 3.5.4. настоящего Административног</w:t>
      </w:r>
      <w:r w:rsidR="008264B9">
        <w:t>о</w:t>
      </w:r>
      <w:r w:rsidRPr="00C6526B">
        <w:t xml:space="preserve"> регламента, оформляется в день его принятия в виде Распоряжения администрации МО </w:t>
      </w:r>
      <w:r w:rsidR="009B1C88">
        <w:t>ГП «поселок Кичера».</w:t>
      </w:r>
    </w:p>
    <w:p w:rsidR="00991643" w:rsidRPr="00C6526B" w:rsidRDefault="00991643" w:rsidP="00991643">
      <w:pPr>
        <w:pStyle w:val="ConsPlusNormal"/>
        <w:ind w:firstLine="540"/>
        <w:jc w:val="both"/>
      </w:pPr>
      <w:r w:rsidRPr="00C6526B">
        <w:t>3.5.6. Специалист, ответственный за предоставление муниципальной услуги не позднее 3 календарных дней со дня принятия решения, указанного в п. 3.5.5. настоящего Административного регламента, направляет соответствующее уведомление заявителю способом, указанным в заявке.</w:t>
      </w:r>
    </w:p>
    <w:p w:rsidR="00991643" w:rsidRPr="00C6526B" w:rsidRDefault="00991643" w:rsidP="00991643">
      <w:pPr>
        <w:pStyle w:val="ConsPlusNormal"/>
        <w:ind w:firstLine="540"/>
        <w:jc w:val="both"/>
      </w:pPr>
      <w:r w:rsidRPr="00C6526B">
        <w:t>3.5.7. Срок исполнения административной процедуры направления межведомственных информационных запросов и получения ответов на них составляет 5 календарных дней со дня регистрации заявки.</w:t>
      </w:r>
    </w:p>
    <w:p w:rsidR="00991643" w:rsidRPr="00C6526B" w:rsidRDefault="00991643" w:rsidP="00991643">
      <w:pPr>
        <w:pStyle w:val="ConsPlusNormal"/>
        <w:ind w:firstLine="540"/>
        <w:jc w:val="both"/>
      </w:pPr>
      <w:r w:rsidRPr="00C6526B">
        <w:t xml:space="preserve">3.5.8. Результатом административной процедуры является направление межведомственных информационных запросов и получение ответов на них, </w:t>
      </w:r>
      <w:proofErr w:type="gramStart"/>
      <w:r w:rsidRPr="00C6526B">
        <w:t xml:space="preserve">включая заключение Территориального отдела Управления </w:t>
      </w:r>
      <w:proofErr w:type="spellStart"/>
      <w:r w:rsidRPr="00C6526B">
        <w:t>Роспотребнадзора</w:t>
      </w:r>
      <w:proofErr w:type="spellEnd"/>
      <w:r w:rsidRPr="00C6526B">
        <w:t xml:space="preserve"> по Республике Бурятия в Северо-Байкальском</w:t>
      </w:r>
      <w:proofErr w:type="gramEnd"/>
      <w:r w:rsidRPr="00C6526B">
        <w:t xml:space="preserve"> районе.</w:t>
      </w:r>
    </w:p>
    <w:p w:rsidR="00991643" w:rsidRPr="00C6526B" w:rsidRDefault="00991643" w:rsidP="00991643">
      <w:pPr>
        <w:pStyle w:val="ConsPlusNormal"/>
        <w:ind w:firstLine="540"/>
        <w:jc w:val="both"/>
      </w:pPr>
      <w:r w:rsidRPr="00C6526B">
        <w:t>3.</w:t>
      </w:r>
      <w:r w:rsidR="00A557DE" w:rsidRPr="00C6526B">
        <w:t>6</w:t>
      </w:r>
      <w:r w:rsidRPr="00C6526B">
        <w:t xml:space="preserve">. </w:t>
      </w:r>
      <w:r w:rsidR="00A557DE" w:rsidRPr="00C6526B">
        <w:t xml:space="preserve">Основанием для начала административной процедуры «Рассмотрение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 включая заключение Территориального отдела Управления </w:t>
      </w:r>
      <w:proofErr w:type="spellStart"/>
      <w:r w:rsidR="00A557DE" w:rsidRPr="00C6526B">
        <w:t>Роспотребнадзора</w:t>
      </w:r>
      <w:proofErr w:type="spellEnd"/>
      <w:r w:rsidR="00A557DE" w:rsidRPr="00C6526B">
        <w:t xml:space="preserve"> по Республике Бурятия в Северо-Байкальском районе </w:t>
      </w:r>
      <w:r w:rsidRPr="00C6526B">
        <w:t xml:space="preserve">является получение ответов на межведомственные информационные запросы, включая заключение </w:t>
      </w:r>
      <w:r w:rsidR="00A557DE" w:rsidRPr="00C6526B">
        <w:t xml:space="preserve">Территориального отдела Управления </w:t>
      </w:r>
      <w:proofErr w:type="spellStart"/>
      <w:r w:rsidR="00A557DE" w:rsidRPr="00C6526B">
        <w:t>Роспотребнадзора</w:t>
      </w:r>
      <w:proofErr w:type="spellEnd"/>
      <w:r w:rsidR="00A557DE" w:rsidRPr="00C6526B">
        <w:t xml:space="preserve"> по Республике Бурятия в Северо-Байкальском районе</w:t>
      </w:r>
      <w:r w:rsidRPr="00C6526B">
        <w:t>.</w:t>
      </w:r>
    </w:p>
    <w:p w:rsidR="00991643" w:rsidRPr="00C6526B" w:rsidRDefault="00991643" w:rsidP="00991643">
      <w:pPr>
        <w:pStyle w:val="ConsPlusNormal"/>
        <w:ind w:firstLine="540"/>
        <w:jc w:val="both"/>
      </w:pPr>
      <w:r w:rsidRPr="00C6526B">
        <w:t>3.</w:t>
      </w:r>
      <w:r w:rsidR="00A557DE" w:rsidRPr="00C6526B">
        <w:t>6</w:t>
      </w:r>
      <w:r w:rsidRPr="00C6526B">
        <w:t>.</w:t>
      </w:r>
      <w:r w:rsidR="00A557DE" w:rsidRPr="00C6526B">
        <w:t>1</w:t>
      </w:r>
      <w:r w:rsidRPr="00C6526B">
        <w:t xml:space="preserve">. Специалист </w:t>
      </w:r>
      <w:r w:rsidR="00A557DE" w:rsidRPr="00C6526B">
        <w:t>ответственный за предоставление муниципальной</w:t>
      </w:r>
      <w:r w:rsidRPr="00C6526B">
        <w:t xml:space="preserve"> </w:t>
      </w:r>
      <w:r w:rsidR="00A557DE" w:rsidRPr="00C6526B">
        <w:t xml:space="preserve">услуги </w:t>
      </w:r>
      <w:r w:rsidRPr="00C6526B">
        <w:t xml:space="preserve">проверяет заявку и прилагаемые к ней документы на предмет соответствия требованиям, установленным </w:t>
      </w:r>
      <w:hyperlink w:anchor="P124" w:history="1">
        <w:r w:rsidRPr="00C6526B">
          <w:t>пунктами 2.6.</w:t>
        </w:r>
      </w:hyperlink>
      <w:r w:rsidRPr="00C6526B">
        <w:t xml:space="preserve">, </w:t>
      </w:r>
      <w:hyperlink w:anchor="P154" w:history="1">
        <w:r w:rsidRPr="00C6526B">
          <w:t>2.</w:t>
        </w:r>
        <w:r w:rsidR="00A557DE" w:rsidRPr="00C6526B">
          <w:t>7.</w:t>
        </w:r>
        <w:r w:rsidRPr="00C6526B">
          <w:t xml:space="preserve"> </w:t>
        </w:r>
      </w:hyperlink>
      <w:r w:rsidR="00A557DE" w:rsidRPr="00C6526B">
        <w:t>настоящего Админи</w:t>
      </w:r>
      <w:r w:rsidRPr="00C6526B">
        <w:t xml:space="preserve">стративного регламента, с учетом полученных ответов на межведомственные информационные запросы, включая заключение </w:t>
      </w:r>
      <w:r w:rsidR="00A557DE" w:rsidRPr="00C6526B">
        <w:t xml:space="preserve">Территориального отдела Управления </w:t>
      </w:r>
      <w:proofErr w:type="spellStart"/>
      <w:r w:rsidR="00A557DE" w:rsidRPr="00C6526B">
        <w:t>Роспотребнадзора</w:t>
      </w:r>
      <w:proofErr w:type="spellEnd"/>
      <w:r w:rsidR="00A557DE" w:rsidRPr="00C6526B">
        <w:t xml:space="preserve"> по Республике Бурятия в Северо-Байкальском районе</w:t>
      </w:r>
      <w:r w:rsidRPr="00C6526B">
        <w:t>.</w:t>
      </w:r>
    </w:p>
    <w:p w:rsidR="00991643" w:rsidRPr="00C6526B" w:rsidRDefault="00991643" w:rsidP="00991643">
      <w:pPr>
        <w:pStyle w:val="ConsPlusNormal"/>
        <w:ind w:firstLine="540"/>
        <w:jc w:val="both"/>
      </w:pPr>
      <w:r w:rsidRPr="00C6526B">
        <w:t>3.</w:t>
      </w:r>
      <w:r w:rsidR="00A557DE" w:rsidRPr="00C6526B">
        <w:t>6</w:t>
      </w:r>
      <w:r w:rsidRPr="00C6526B">
        <w:t>.</w:t>
      </w:r>
      <w:r w:rsidR="00A557DE" w:rsidRPr="00C6526B">
        <w:t>2</w:t>
      </w:r>
      <w:r w:rsidRPr="00C6526B">
        <w:t xml:space="preserve">. Срок исполнения административной процедуры рассмотрения заявки, прилагаемых к ней документов с учетом заключения </w:t>
      </w:r>
      <w:r w:rsidR="00A557DE" w:rsidRPr="00C6526B">
        <w:t xml:space="preserve">Территориального отдела Управления </w:t>
      </w:r>
      <w:proofErr w:type="spellStart"/>
      <w:r w:rsidR="00A557DE" w:rsidRPr="00C6526B">
        <w:t>Роспотребнадзора</w:t>
      </w:r>
      <w:proofErr w:type="spellEnd"/>
      <w:r w:rsidR="00A557DE" w:rsidRPr="00C6526B">
        <w:t xml:space="preserve"> по Республике Бурятия в Северо-Байкальском районе</w:t>
      </w:r>
      <w:r w:rsidRPr="00C6526B">
        <w:t xml:space="preserve"> составляет 3 календарных дня со дня получения документов и информации в порядке межведомственного информационного взаимодействия.</w:t>
      </w:r>
    </w:p>
    <w:p w:rsidR="00991643" w:rsidRPr="00C6526B" w:rsidRDefault="00991643" w:rsidP="00991643">
      <w:pPr>
        <w:pStyle w:val="ConsPlusNormal"/>
        <w:ind w:firstLine="540"/>
        <w:jc w:val="both"/>
      </w:pPr>
      <w:r w:rsidRPr="00C6526B">
        <w:t>3.</w:t>
      </w:r>
      <w:r w:rsidR="00A557DE" w:rsidRPr="00C6526B">
        <w:t>6</w:t>
      </w:r>
      <w:r w:rsidRPr="00C6526B">
        <w:t>.</w:t>
      </w:r>
      <w:r w:rsidR="00A557DE" w:rsidRPr="00C6526B">
        <w:t>3</w:t>
      </w:r>
      <w:r w:rsidRPr="00C6526B">
        <w:t>. Результатом административной процедуры является установление соответствия или несоответствия заявки и документов требованиям, установленным Административным регламентом.</w:t>
      </w:r>
    </w:p>
    <w:p w:rsidR="00991643" w:rsidRPr="00C6526B" w:rsidRDefault="00991643" w:rsidP="00991643">
      <w:pPr>
        <w:pStyle w:val="ConsPlusNormal"/>
        <w:ind w:firstLine="540"/>
        <w:jc w:val="both"/>
      </w:pPr>
      <w:r w:rsidRPr="00C6526B">
        <w:t>3.</w:t>
      </w:r>
      <w:r w:rsidR="00A557DE" w:rsidRPr="00C6526B">
        <w:t>7</w:t>
      </w:r>
      <w:r w:rsidRPr="00C6526B">
        <w:t xml:space="preserve">. </w:t>
      </w:r>
      <w:proofErr w:type="gramStart"/>
      <w:r w:rsidR="002D1BC4" w:rsidRPr="00C6526B">
        <w:t xml:space="preserve">Основанием для начала административной процедуры принятие решения о согласовании создания места (площадки) накопления ТКО на территории </w:t>
      </w:r>
      <w:r w:rsidR="009B1C88">
        <w:t>МО ГП «поселок Кичера»</w:t>
      </w:r>
      <w:r w:rsidR="002D1BC4" w:rsidRPr="00C6526B">
        <w:t xml:space="preserve"> или об отказе в согласовании создания места (площадки) накопления ТКО на территории </w:t>
      </w:r>
      <w:r w:rsidR="009B1C88">
        <w:t xml:space="preserve">МО ГП «поселок Кичера» </w:t>
      </w:r>
      <w:r w:rsidRPr="00C6526B">
        <w:t>является установление соответствия заявки и документов с учетом полученных ответов на межведомственные информационные запросы требованиям, установленным Административным регламентом.</w:t>
      </w:r>
      <w:proofErr w:type="gramEnd"/>
    </w:p>
    <w:p w:rsidR="00991643" w:rsidRPr="00C6526B" w:rsidRDefault="00991643" w:rsidP="00991643">
      <w:pPr>
        <w:pStyle w:val="ConsPlusNormal"/>
        <w:ind w:firstLine="540"/>
        <w:jc w:val="both"/>
      </w:pPr>
      <w:bookmarkStart w:id="11" w:name="P255"/>
      <w:bookmarkEnd w:id="11"/>
      <w:r w:rsidRPr="00C6526B">
        <w:t>3.</w:t>
      </w:r>
      <w:r w:rsidR="002D1BC4" w:rsidRPr="00C6526B">
        <w:t>7</w:t>
      </w:r>
      <w:r w:rsidRPr="00C6526B">
        <w:t>.</w:t>
      </w:r>
      <w:r w:rsidR="002D1BC4" w:rsidRPr="00C6526B">
        <w:t>1</w:t>
      </w:r>
      <w:r w:rsidRPr="00C6526B">
        <w:t xml:space="preserve">. В случае соответствия заявки и документов требованиям, установленным Административным регламентом, с учетом заключения </w:t>
      </w:r>
      <w:r w:rsidR="002D1BC4" w:rsidRPr="00C6526B">
        <w:t xml:space="preserve">Территориального отдела Управления </w:t>
      </w:r>
      <w:proofErr w:type="spellStart"/>
      <w:r w:rsidR="002D1BC4" w:rsidRPr="00C6526B">
        <w:t>Роспотребнадзора</w:t>
      </w:r>
      <w:proofErr w:type="spellEnd"/>
      <w:r w:rsidR="002D1BC4" w:rsidRPr="00C6526B">
        <w:t xml:space="preserve"> по Республике Бурятия в Северо-Байкальском районе </w:t>
      </w:r>
      <w:r w:rsidRPr="00C6526B">
        <w:t>принимает</w:t>
      </w:r>
      <w:r w:rsidR="002D1BC4" w:rsidRPr="00C6526B">
        <w:t>ся</w:t>
      </w:r>
      <w:r w:rsidRPr="00C6526B">
        <w:t xml:space="preserve"> решение о </w:t>
      </w:r>
      <w:r w:rsidR="002D1BC4" w:rsidRPr="00C6526B">
        <w:t xml:space="preserve">согласовании создания места (площадки) накопления ТКО на территории </w:t>
      </w:r>
      <w:r w:rsidR="009B1C88">
        <w:t xml:space="preserve">МО ГП «поселок Кичера» </w:t>
      </w:r>
      <w:r w:rsidR="002D1BC4" w:rsidRPr="00C6526B">
        <w:t>в виде Распоряжения (далее – Решение о согласовании).</w:t>
      </w:r>
    </w:p>
    <w:p w:rsidR="00991643" w:rsidRPr="00C6526B" w:rsidRDefault="00991643" w:rsidP="00991643">
      <w:pPr>
        <w:pStyle w:val="ConsPlusNormal"/>
        <w:ind w:firstLine="540"/>
        <w:jc w:val="both"/>
      </w:pPr>
      <w:bookmarkStart w:id="12" w:name="P257"/>
      <w:bookmarkEnd w:id="12"/>
      <w:r w:rsidRPr="00C6526B">
        <w:t>3.</w:t>
      </w:r>
      <w:r w:rsidR="002D1BC4" w:rsidRPr="00C6526B">
        <w:t>7</w:t>
      </w:r>
      <w:r w:rsidRPr="00C6526B">
        <w:t>.</w:t>
      </w:r>
      <w:r w:rsidR="002D1BC4" w:rsidRPr="00C6526B">
        <w:t>2</w:t>
      </w:r>
      <w:r w:rsidRPr="00C6526B">
        <w:t xml:space="preserve">. В случае несоответствия заявки и документов требованиям, установленным Административным регламентом, с учетом заключения </w:t>
      </w:r>
      <w:r w:rsidR="002D1BC4" w:rsidRPr="00C6526B">
        <w:t xml:space="preserve">Территориального отдела Управления </w:t>
      </w:r>
      <w:proofErr w:type="spellStart"/>
      <w:r w:rsidR="002D1BC4" w:rsidRPr="00C6526B">
        <w:t>Роспотребнадзора</w:t>
      </w:r>
      <w:proofErr w:type="spellEnd"/>
      <w:r w:rsidR="002D1BC4" w:rsidRPr="00C6526B">
        <w:t xml:space="preserve"> по Республике Бурятия в Северо-Байкальском районе</w:t>
      </w:r>
      <w:r w:rsidRPr="00C6526B">
        <w:t xml:space="preserve"> принимает</w:t>
      </w:r>
      <w:r w:rsidR="002D1BC4" w:rsidRPr="00C6526B">
        <w:t>ся</w:t>
      </w:r>
      <w:r w:rsidRPr="00C6526B">
        <w:t xml:space="preserve"> решение об отказе в </w:t>
      </w:r>
      <w:r w:rsidR="002D1BC4" w:rsidRPr="00C6526B">
        <w:t xml:space="preserve">согласовании создания места (площадки) накопления ТКО на территории </w:t>
      </w:r>
      <w:r w:rsidR="009B1C88">
        <w:t xml:space="preserve">МО ГП «поселок Кичера» </w:t>
      </w:r>
      <w:r w:rsidR="002D1BC4" w:rsidRPr="00C6526B">
        <w:t>в виде Распоряжения (далее – Решение об отказе).</w:t>
      </w:r>
    </w:p>
    <w:p w:rsidR="00991643" w:rsidRPr="00C6526B" w:rsidRDefault="00991643" w:rsidP="00991643">
      <w:pPr>
        <w:pStyle w:val="ConsPlusNormal"/>
        <w:ind w:firstLine="540"/>
        <w:jc w:val="both"/>
      </w:pPr>
      <w:r w:rsidRPr="00C6526B">
        <w:t xml:space="preserve">В решении об отказе в </w:t>
      </w:r>
      <w:r w:rsidR="002D1BC4" w:rsidRPr="00C6526B">
        <w:t>согласовании создания места (площадки) накопления ТКО на территории сельского поселения или межселенной территории МО «</w:t>
      </w:r>
      <w:r w:rsidR="009B1C88">
        <w:t>ГП «поселок Кичера»</w:t>
      </w:r>
      <w:r w:rsidRPr="00C6526B">
        <w:t xml:space="preserve"> в обязательном порядке указывается основание такого отказа.</w:t>
      </w:r>
    </w:p>
    <w:p w:rsidR="00991643" w:rsidRPr="00C6526B" w:rsidRDefault="00991643" w:rsidP="00991643">
      <w:pPr>
        <w:pStyle w:val="ConsPlusNormal"/>
        <w:ind w:firstLine="540"/>
        <w:jc w:val="both"/>
      </w:pPr>
      <w:r w:rsidRPr="00C6526B">
        <w:lastRenderedPageBreak/>
        <w:t>3.</w:t>
      </w:r>
      <w:r w:rsidR="002D1BC4" w:rsidRPr="00C6526B">
        <w:t>7</w:t>
      </w:r>
      <w:r w:rsidRPr="00C6526B">
        <w:t>.</w:t>
      </w:r>
      <w:r w:rsidR="002D1BC4" w:rsidRPr="00C6526B">
        <w:t>3</w:t>
      </w:r>
      <w:r w:rsidRPr="00C6526B">
        <w:t xml:space="preserve">. Срок исполнения административной процедуры составляет 1 календарный день со дня завершения административной процедуры, указанной в </w:t>
      </w:r>
      <w:hyperlink w:anchor="P246" w:history="1">
        <w:r w:rsidRPr="00C6526B">
          <w:t>подразделе 3.</w:t>
        </w:r>
        <w:r w:rsidR="009E36B3" w:rsidRPr="00C6526B">
          <w:t>6</w:t>
        </w:r>
      </w:hyperlink>
      <w:r w:rsidR="009E36B3" w:rsidRPr="00C6526B">
        <w:t xml:space="preserve"> настоящего </w:t>
      </w:r>
      <w:r w:rsidRPr="00C6526B">
        <w:t>Административного регламента.</w:t>
      </w:r>
    </w:p>
    <w:p w:rsidR="00991643" w:rsidRPr="00C6526B" w:rsidRDefault="00991643" w:rsidP="00991643">
      <w:pPr>
        <w:pStyle w:val="ConsPlusNormal"/>
        <w:ind w:firstLine="540"/>
        <w:jc w:val="both"/>
      </w:pPr>
      <w:r w:rsidRPr="00C6526B">
        <w:t>3.</w:t>
      </w:r>
      <w:r w:rsidR="009E36B3" w:rsidRPr="00C6526B">
        <w:t>7</w:t>
      </w:r>
      <w:r w:rsidRPr="00C6526B">
        <w:t>.</w:t>
      </w:r>
      <w:r w:rsidR="009E36B3" w:rsidRPr="00C6526B">
        <w:t>4</w:t>
      </w:r>
      <w:r w:rsidRPr="00C6526B">
        <w:t xml:space="preserve">. Результатом административной процедуры является принятие решения </w:t>
      </w:r>
      <w:r w:rsidR="009E36B3" w:rsidRPr="00C6526B">
        <w:t xml:space="preserve">о согласовании создания места (площадки) накопления ТКО на территории </w:t>
      </w:r>
      <w:r w:rsidR="009B1C88">
        <w:t xml:space="preserve">МО ГП «поселок Кичера» </w:t>
      </w:r>
      <w:r w:rsidR="009E36B3" w:rsidRPr="00C6526B">
        <w:t xml:space="preserve">или об отказе в согласовании создания места (площадки) накопления ТКО на территории </w:t>
      </w:r>
      <w:r w:rsidR="009B1C88">
        <w:t>МО ГП «поселок Кичера».</w:t>
      </w:r>
    </w:p>
    <w:p w:rsidR="00991643" w:rsidRPr="00C6526B" w:rsidRDefault="00991643" w:rsidP="00991643">
      <w:pPr>
        <w:pStyle w:val="ConsPlusNormal"/>
        <w:ind w:firstLine="540"/>
        <w:jc w:val="both"/>
      </w:pPr>
      <w:r w:rsidRPr="00C6526B">
        <w:t>3.</w:t>
      </w:r>
      <w:r w:rsidR="009E36B3" w:rsidRPr="00C6526B">
        <w:t>7</w:t>
      </w:r>
      <w:r w:rsidRPr="00C6526B">
        <w:t>.</w:t>
      </w:r>
      <w:r w:rsidR="009E36B3" w:rsidRPr="00C6526B">
        <w:t>5</w:t>
      </w:r>
      <w:r w:rsidRPr="00C6526B">
        <w:t xml:space="preserve">. Отказ </w:t>
      </w:r>
      <w:r w:rsidR="009E36B3" w:rsidRPr="00C6526B">
        <w:t xml:space="preserve">в согласовании создания места (площадки) накопления ТКО на территории </w:t>
      </w:r>
      <w:r w:rsidR="009B1C88">
        <w:t>МО ГП «поселок Кичера»</w:t>
      </w:r>
      <w:r w:rsidRPr="00C6526B">
        <w:t xml:space="preserve"> не препятствует повторному обращению заявителя после устранения недостатков, послуживших основанием для отказа.</w:t>
      </w:r>
    </w:p>
    <w:p w:rsidR="00DF7F28" w:rsidRPr="00C6526B" w:rsidRDefault="009E36B3" w:rsidP="00DF7F28">
      <w:pPr>
        <w:pStyle w:val="ConsPlusNormal"/>
        <w:ind w:firstLine="540"/>
        <w:jc w:val="both"/>
      </w:pPr>
      <w:r w:rsidRPr="00C6526B">
        <w:t>3.8. Основанием для начала административной процедуры «Уведомление заявителя о принятом решении» является п</w:t>
      </w:r>
      <w:r w:rsidR="00DF7F28" w:rsidRPr="00C6526B">
        <w:t xml:space="preserve">ринятие решения о </w:t>
      </w:r>
      <w:r w:rsidRPr="00C6526B">
        <w:t xml:space="preserve">согласовании создания места (площадки) накопления ТКО на территории </w:t>
      </w:r>
      <w:r w:rsidR="009B1C88">
        <w:t>МО ГП «поселок Кичера»</w:t>
      </w:r>
      <w:r w:rsidRPr="00C6526B">
        <w:t xml:space="preserve"> или об отказе в согласовании создания места (площадки) накопления ТКО на территории </w:t>
      </w:r>
      <w:r w:rsidR="009B1C88">
        <w:t>МО ГП «поселок Кичера».</w:t>
      </w:r>
    </w:p>
    <w:p w:rsidR="00DF7F28" w:rsidRPr="00C6526B" w:rsidRDefault="00DF7F28" w:rsidP="00DF7F28">
      <w:pPr>
        <w:pStyle w:val="ConsPlusNormal"/>
        <w:ind w:firstLine="540"/>
        <w:jc w:val="both"/>
      </w:pPr>
      <w:r w:rsidRPr="00C6526B">
        <w:t>3.</w:t>
      </w:r>
      <w:r w:rsidR="009E36B3" w:rsidRPr="00C6526B">
        <w:t>8</w:t>
      </w:r>
      <w:r w:rsidRPr="00C6526B">
        <w:t>.</w:t>
      </w:r>
      <w:r w:rsidR="009E36B3" w:rsidRPr="00C6526B">
        <w:t>1</w:t>
      </w:r>
      <w:r w:rsidRPr="00C6526B">
        <w:t xml:space="preserve">. </w:t>
      </w:r>
      <w:proofErr w:type="gramStart"/>
      <w:r w:rsidRPr="00C6526B">
        <w:t xml:space="preserve">Уведомление о </w:t>
      </w:r>
      <w:r w:rsidR="009E36B3" w:rsidRPr="00C6526B">
        <w:t xml:space="preserve">согласовании создания места (площадки) накопления ТКО на территории </w:t>
      </w:r>
      <w:r w:rsidR="009B1C88">
        <w:t>МО ГП «поселок Кичера»</w:t>
      </w:r>
      <w:r w:rsidR="009E36B3" w:rsidRPr="00C6526B">
        <w:t xml:space="preserve"> или об отказе в согласовании создания места (площадки) накопления ТКО на территории </w:t>
      </w:r>
      <w:r w:rsidR="009B1C88">
        <w:t xml:space="preserve">МО ГП «поселок Кичера» </w:t>
      </w:r>
      <w:r w:rsidRPr="00C6526B">
        <w:t>направляется (выдается) заявителю не позднее 10 календарных дней со дня поступления и регистрации заявки, а в случае увеличения срока рассмотрения заявки - не позднее календарного дня, до которого увеличен срок.</w:t>
      </w:r>
      <w:proofErr w:type="gramEnd"/>
    </w:p>
    <w:p w:rsidR="00DF7F28" w:rsidRPr="00C6526B" w:rsidRDefault="00DF7F28" w:rsidP="00DF7F28">
      <w:pPr>
        <w:pStyle w:val="ConsPlusNormal"/>
        <w:ind w:firstLine="540"/>
        <w:jc w:val="both"/>
      </w:pPr>
      <w:r w:rsidRPr="00C6526B">
        <w:t>3.</w:t>
      </w:r>
      <w:r w:rsidR="009E36B3" w:rsidRPr="00C6526B">
        <w:t>8</w:t>
      </w:r>
      <w:r w:rsidRPr="00C6526B">
        <w:t>.</w:t>
      </w:r>
      <w:r w:rsidR="009E36B3" w:rsidRPr="00C6526B">
        <w:t>2</w:t>
      </w:r>
      <w:r w:rsidRPr="00C6526B">
        <w:t xml:space="preserve">. Результатом административной процедуры является направление заявителю уведомления о </w:t>
      </w:r>
      <w:r w:rsidR="009E36B3" w:rsidRPr="00C6526B">
        <w:t xml:space="preserve">согласовании создания места (площадки) накопления ТКО на территории </w:t>
      </w:r>
      <w:r w:rsidR="0084408C">
        <w:t>МО ГП «поселок Кичера»</w:t>
      </w:r>
      <w:r w:rsidR="009E36B3" w:rsidRPr="00C6526B">
        <w:t xml:space="preserve"> или об отказе в согласовании создания места (площадки) накопления ТКО на территории </w:t>
      </w:r>
      <w:r w:rsidR="0084408C">
        <w:t>МО ГП «поселок Кичера».</w:t>
      </w:r>
    </w:p>
    <w:p w:rsidR="00DF7F28" w:rsidRPr="00C6526B" w:rsidRDefault="00DF7F28" w:rsidP="00DF7F28">
      <w:pPr>
        <w:pStyle w:val="ConsPlusNormal"/>
        <w:ind w:firstLine="540"/>
        <w:jc w:val="both"/>
      </w:pPr>
      <w:r w:rsidRPr="00C6526B">
        <w:t>3.</w:t>
      </w:r>
      <w:r w:rsidR="009E36B3" w:rsidRPr="00C6526B">
        <w:t>8</w:t>
      </w:r>
      <w:r w:rsidRPr="00C6526B">
        <w:t>.</w:t>
      </w:r>
      <w:r w:rsidR="009E36B3" w:rsidRPr="00C6526B">
        <w:t>3</w:t>
      </w:r>
      <w:r w:rsidRPr="00C6526B">
        <w:t xml:space="preserve">. В случае необходимости изменения (переноса) места (площадки) накопления ТКО на территории </w:t>
      </w:r>
      <w:r w:rsidR="0084408C">
        <w:t>МО ГП «поселок Кичера»</w:t>
      </w:r>
      <w:r w:rsidR="009E36B3" w:rsidRPr="00C6526B">
        <w:t xml:space="preserve"> </w:t>
      </w:r>
      <w:r w:rsidRPr="00C6526B">
        <w:t xml:space="preserve">процедура осуществляется в порядке, предусмотренном для </w:t>
      </w:r>
      <w:r w:rsidR="009E36B3" w:rsidRPr="00C6526B">
        <w:t xml:space="preserve">согласования создания места (площадки) накопления твердых коммунальных отходов на территории </w:t>
      </w:r>
      <w:r w:rsidR="0084408C">
        <w:t>МО ГП «поселок Кичера».</w:t>
      </w:r>
    </w:p>
    <w:p w:rsidR="00622DF8" w:rsidRPr="00C6526B" w:rsidRDefault="007F6317" w:rsidP="00622DF8">
      <w:pPr>
        <w:pStyle w:val="ConsPlusNormal"/>
        <w:ind w:firstLine="540"/>
        <w:jc w:val="both"/>
      </w:pPr>
      <w:r w:rsidRPr="00C6526B">
        <w:t>3.</w:t>
      </w:r>
      <w:r w:rsidR="009E36B3" w:rsidRPr="00C6526B">
        <w:t>9</w:t>
      </w:r>
      <w:r w:rsidRPr="00C6526B">
        <w:t xml:space="preserve">. </w:t>
      </w:r>
      <w:r w:rsidR="00622DF8" w:rsidRPr="00C6526B">
        <w:t>Порядок исправления допущенных опечаток и ошибок в выданных в результате предоставления муниципальной услуги документах.</w:t>
      </w:r>
    </w:p>
    <w:p w:rsidR="00622DF8" w:rsidRPr="00C6526B" w:rsidRDefault="00622DF8" w:rsidP="00622DF8">
      <w:pPr>
        <w:pStyle w:val="ConsPlusNormal"/>
        <w:ind w:firstLine="540"/>
        <w:jc w:val="both"/>
      </w:pPr>
      <w:proofErr w:type="gramStart"/>
      <w:r w:rsidRPr="00C6526B">
        <w:t xml:space="preserve">В случае если в выданных в результате предоставления муниципальной услуги документах допущены опечатки и ошибки, то заявитель вправе обратиться в </w:t>
      </w:r>
      <w:r w:rsidR="0084408C">
        <w:t>администрацию</w:t>
      </w:r>
      <w:r w:rsidRPr="00C6526B">
        <w:t xml:space="preserve">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w:t>
      </w:r>
      <w:proofErr w:type="gramEnd"/>
      <w:r w:rsidRPr="00C6526B">
        <w:t xml:space="preserve"> </w:t>
      </w:r>
      <w:proofErr w:type="gramStart"/>
      <w:r w:rsidRPr="00C6526B">
        <w:t>наличии</w:t>
      </w:r>
      <w:proofErr w:type="gramEnd"/>
      <w:r w:rsidRPr="00C6526B">
        <w:t xml:space="preserve">) или оформленного в форме электронного документа и подписанного усиленной квалифицированной электронной подписью, посредством личного обращения в </w:t>
      </w:r>
      <w:r w:rsidR="0084408C">
        <w:t>администрацию</w:t>
      </w:r>
      <w:r w:rsidRPr="00C6526B">
        <w:t>, почтового отправления или посредством ЕПГУ.</w:t>
      </w:r>
    </w:p>
    <w:p w:rsidR="00622DF8" w:rsidRPr="00C6526B" w:rsidRDefault="00622DF8" w:rsidP="00622DF8">
      <w:pPr>
        <w:pStyle w:val="ConsPlusNormal"/>
        <w:ind w:firstLine="540"/>
        <w:jc w:val="both"/>
      </w:pPr>
      <w:r w:rsidRPr="00C6526B">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622DF8" w:rsidRPr="00C6526B" w:rsidRDefault="00622DF8" w:rsidP="00622DF8">
      <w:pPr>
        <w:pStyle w:val="ConsPlusNormal"/>
        <w:ind w:firstLine="540"/>
        <w:jc w:val="both"/>
      </w:pPr>
      <w:r w:rsidRPr="00C6526B">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направляется уведомление в указанный срок.</w:t>
      </w:r>
    </w:p>
    <w:p w:rsidR="00622DF8" w:rsidRPr="00C6526B" w:rsidRDefault="00622DF8" w:rsidP="00622DF8">
      <w:pPr>
        <w:pStyle w:val="ConsPlusNormal"/>
        <w:ind w:firstLine="540"/>
        <w:jc w:val="both"/>
      </w:pPr>
      <w:r w:rsidRPr="00C6526B">
        <w:t>При исправлении опечаток и (или) ошибок, допущенных в документах, выданных в результате предоставления муниципальной услуги, не допускается:</w:t>
      </w:r>
    </w:p>
    <w:p w:rsidR="00622DF8" w:rsidRPr="00C6526B" w:rsidRDefault="00622DF8" w:rsidP="00622DF8">
      <w:pPr>
        <w:pStyle w:val="ConsPlusNormal"/>
        <w:ind w:firstLine="540"/>
        <w:jc w:val="both"/>
      </w:pPr>
      <w:r w:rsidRPr="00C6526B">
        <w:t>- изменение содержания документов, являющихся результатом предоставления муниципальной услуги;</w:t>
      </w:r>
    </w:p>
    <w:p w:rsidR="00622DF8" w:rsidRPr="00C6526B" w:rsidRDefault="00622DF8" w:rsidP="00622DF8">
      <w:pPr>
        <w:pStyle w:val="ConsPlusNormal"/>
        <w:ind w:firstLine="540"/>
        <w:jc w:val="both"/>
      </w:pPr>
      <w:r w:rsidRPr="00C6526B">
        <w:lastRenderedPageBreak/>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22DF8" w:rsidRPr="00C6526B" w:rsidRDefault="00622DF8" w:rsidP="00622DF8">
      <w:pPr>
        <w:pStyle w:val="ConsPlusNormal"/>
        <w:ind w:firstLine="540"/>
        <w:jc w:val="both"/>
      </w:pPr>
    </w:p>
    <w:p w:rsidR="00622DF8" w:rsidRPr="00C6526B" w:rsidRDefault="00831B36" w:rsidP="00622DF8">
      <w:pPr>
        <w:pStyle w:val="ConsPlusTitle"/>
        <w:jc w:val="center"/>
        <w:outlineLvl w:val="1"/>
        <w:rPr>
          <w:rFonts w:ascii="Times New Roman" w:hAnsi="Times New Roman" w:cs="Times New Roman"/>
          <w:sz w:val="24"/>
          <w:szCs w:val="24"/>
        </w:rPr>
      </w:pPr>
      <w:r w:rsidRPr="00C6526B">
        <w:rPr>
          <w:rFonts w:ascii="Times New Roman" w:hAnsi="Times New Roman" w:cs="Times New Roman"/>
          <w:sz w:val="24"/>
          <w:szCs w:val="24"/>
        </w:rPr>
        <w:t>4</w:t>
      </w:r>
      <w:r w:rsidR="00622DF8" w:rsidRPr="00C6526B">
        <w:rPr>
          <w:rFonts w:ascii="Times New Roman" w:hAnsi="Times New Roman" w:cs="Times New Roman"/>
          <w:sz w:val="24"/>
          <w:szCs w:val="24"/>
        </w:rPr>
        <w:t>. Формы контроля за исполнением Административного</w:t>
      </w:r>
    </w:p>
    <w:p w:rsidR="00622DF8" w:rsidRPr="00C6526B" w:rsidRDefault="00622DF8" w:rsidP="00622DF8">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регламента</w:t>
      </w:r>
    </w:p>
    <w:p w:rsidR="00622DF8" w:rsidRPr="00C6526B" w:rsidRDefault="00622DF8" w:rsidP="00622DF8">
      <w:pPr>
        <w:pStyle w:val="ConsPlusNormal"/>
        <w:jc w:val="both"/>
      </w:pPr>
    </w:p>
    <w:p w:rsidR="00622DF8" w:rsidRPr="00C6526B" w:rsidRDefault="00622DF8" w:rsidP="00622DF8">
      <w:pPr>
        <w:pStyle w:val="ConsPlusNormal"/>
        <w:ind w:firstLine="540"/>
        <w:jc w:val="both"/>
      </w:pPr>
      <w:r w:rsidRPr="00C6526B">
        <w:t xml:space="preserve">4.1. Текущий </w:t>
      </w:r>
      <w:proofErr w:type="gramStart"/>
      <w:r w:rsidRPr="00C6526B">
        <w:t>контроль за</w:t>
      </w:r>
      <w:proofErr w:type="gramEnd"/>
      <w:r w:rsidRPr="00C6526B">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0084408C">
        <w:t>главой – руководителем АМО ГП «поселок Кичера».</w:t>
      </w:r>
    </w:p>
    <w:p w:rsidR="0084408C" w:rsidRDefault="00622DF8" w:rsidP="00622DF8">
      <w:pPr>
        <w:pStyle w:val="ConsPlusNormal"/>
        <w:ind w:firstLine="540"/>
        <w:jc w:val="both"/>
      </w:pPr>
      <w:r w:rsidRPr="00C6526B">
        <w:t xml:space="preserve">Текущий контроль осуществляется путем проведения плановых и внеплановых проверок полноты и качества предоставления муниципальной услуги. </w:t>
      </w:r>
    </w:p>
    <w:p w:rsidR="00622DF8" w:rsidRPr="00C6526B" w:rsidRDefault="00622DF8" w:rsidP="00622DF8">
      <w:pPr>
        <w:pStyle w:val="ConsPlusNormal"/>
        <w:ind w:firstLine="540"/>
        <w:jc w:val="both"/>
      </w:pPr>
      <w:r w:rsidRPr="00C6526B">
        <w:t>4.2. Внеплановые проверки проводятся в случае поступления жалобы от заявителей на решения, действия (бездействие) должностных лиц, специалистов Комитета, предоставляющих муниципальную услугу.</w:t>
      </w:r>
    </w:p>
    <w:p w:rsidR="00622DF8" w:rsidRPr="00C6526B" w:rsidRDefault="00622DF8" w:rsidP="00622DF8">
      <w:pPr>
        <w:pStyle w:val="ConsPlusNormal"/>
        <w:ind w:firstLine="540"/>
        <w:jc w:val="both"/>
      </w:pPr>
      <w:r w:rsidRPr="00C6526B">
        <w:t>Проверки осуще</w:t>
      </w:r>
      <w:r w:rsidR="0084408C">
        <w:t>ствляются на основании приказов.</w:t>
      </w:r>
    </w:p>
    <w:p w:rsidR="00622DF8" w:rsidRPr="00C6526B" w:rsidRDefault="00622DF8" w:rsidP="00622DF8">
      <w:pPr>
        <w:pStyle w:val="ConsPlusNormal"/>
        <w:ind w:firstLine="540"/>
        <w:jc w:val="both"/>
      </w:pPr>
      <w:r w:rsidRPr="00C6526B">
        <w:t>Результаты проверки оформляются в виде акта, в котором отмечаются выявленные недостатки и предложения по их устранению.</w:t>
      </w:r>
    </w:p>
    <w:p w:rsidR="00622DF8" w:rsidRPr="00C6526B" w:rsidRDefault="00622DF8" w:rsidP="00622DF8">
      <w:pPr>
        <w:pStyle w:val="ConsPlusNormal"/>
        <w:ind w:firstLine="540"/>
        <w:jc w:val="both"/>
      </w:pPr>
      <w:r w:rsidRPr="00C6526B">
        <w:t>4.3. Для оценки полноты и качества предоставления муниципальной услуги приказом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622DF8" w:rsidRPr="00C6526B" w:rsidRDefault="00622DF8" w:rsidP="00622DF8">
      <w:pPr>
        <w:pStyle w:val="ConsPlusNormal"/>
        <w:ind w:firstLine="540"/>
        <w:jc w:val="both"/>
      </w:pPr>
      <w:r w:rsidRPr="00C6526B">
        <w:t>-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 в том числе по муниципальным услугам, предоставляемым через ГБУ «Многофункциональный центр Республики Бурятия»;</w:t>
      </w:r>
    </w:p>
    <w:p w:rsidR="00622DF8" w:rsidRPr="00C6526B" w:rsidRDefault="00622DF8" w:rsidP="00622DF8">
      <w:pPr>
        <w:pStyle w:val="ConsPlusNormal"/>
        <w:ind w:firstLine="540"/>
        <w:jc w:val="both"/>
      </w:pPr>
      <w:r w:rsidRPr="00C6526B">
        <w:t>- проверку фактов предоставления муниципальных услуг с отклонениями от требований, установленных настоящим Регламентом, в том числе по муниципальным услугам, предоставляемым через ГБУ «Многофункциональный центр Республики Бурятия»;</w:t>
      </w:r>
    </w:p>
    <w:p w:rsidR="00622DF8" w:rsidRPr="00C6526B" w:rsidRDefault="00622DF8" w:rsidP="00622DF8">
      <w:pPr>
        <w:pStyle w:val="ConsPlusNormal"/>
        <w:ind w:firstLine="540"/>
        <w:jc w:val="both"/>
      </w:pPr>
      <w:r w:rsidRPr="00C6526B">
        <w:t>- проверку обоснованности отказов в предоставлении муниципальной услуги;</w:t>
      </w:r>
    </w:p>
    <w:p w:rsidR="00622DF8" w:rsidRPr="00C6526B" w:rsidRDefault="00622DF8" w:rsidP="00622DF8">
      <w:pPr>
        <w:pStyle w:val="ConsPlusNormal"/>
        <w:ind w:firstLine="540"/>
        <w:jc w:val="both"/>
      </w:pPr>
      <w:r w:rsidRPr="00C6526B">
        <w:t>- оценку выполнения показателей качества и доступности, установленных в административных регламентах, иных нормативных правовых актах.</w:t>
      </w:r>
    </w:p>
    <w:p w:rsidR="00622DF8" w:rsidRPr="00C6526B" w:rsidRDefault="00622DF8" w:rsidP="00622DF8">
      <w:pPr>
        <w:pStyle w:val="ConsPlusNormal"/>
        <w:ind w:firstLine="540"/>
        <w:jc w:val="both"/>
      </w:pPr>
      <w:r w:rsidRPr="00C6526B">
        <w:t xml:space="preserve">4.3. </w:t>
      </w:r>
      <w:proofErr w:type="gramStart"/>
      <w:r w:rsidRPr="00C6526B">
        <w:t>Сотрудники</w:t>
      </w:r>
      <w:r w:rsidR="0084408C">
        <w:t xml:space="preserve"> Администрации</w:t>
      </w:r>
      <w:r w:rsidRPr="00C6526B">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 в соответствии с Кодексом Российской Федерации об административных правонарушениях, Законом Республики Бурятия от 05.05.2011г. № 2003-IV «Об административных правонарушениях».</w:t>
      </w:r>
      <w:proofErr w:type="gramEnd"/>
    </w:p>
    <w:p w:rsidR="00622DF8" w:rsidRPr="00C6526B" w:rsidRDefault="00622DF8" w:rsidP="00622DF8">
      <w:pPr>
        <w:pStyle w:val="ConsPlusNormal"/>
        <w:ind w:firstLine="540"/>
        <w:jc w:val="both"/>
      </w:pPr>
      <w:r w:rsidRPr="00C6526B">
        <w:t>4.5. 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622DF8" w:rsidRPr="00C6526B" w:rsidRDefault="00622DF8" w:rsidP="00622DF8">
      <w:pPr>
        <w:pStyle w:val="ConsPlusNormal"/>
        <w:jc w:val="both"/>
      </w:pPr>
    </w:p>
    <w:p w:rsidR="00622DF8" w:rsidRPr="00C6526B" w:rsidRDefault="00622DF8" w:rsidP="00622DF8">
      <w:pPr>
        <w:pStyle w:val="ConsPlusTitle"/>
        <w:jc w:val="center"/>
        <w:outlineLvl w:val="1"/>
        <w:rPr>
          <w:rFonts w:ascii="Times New Roman" w:hAnsi="Times New Roman" w:cs="Times New Roman"/>
          <w:sz w:val="24"/>
          <w:szCs w:val="24"/>
        </w:rPr>
      </w:pPr>
      <w:r w:rsidRPr="00C6526B">
        <w:rPr>
          <w:rFonts w:ascii="Times New Roman" w:hAnsi="Times New Roman" w:cs="Times New Roman"/>
          <w:sz w:val="24"/>
          <w:szCs w:val="24"/>
        </w:rPr>
        <w:t>5. Досудебный (внесудебный) порядок обжалования решений</w:t>
      </w:r>
    </w:p>
    <w:p w:rsidR="00622DF8" w:rsidRPr="00C6526B" w:rsidRDefault="00622DF8" w:rsidP="00622DF8">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и действий (бездействия) органа, предоставляющего</w:t>
      </w:r>
    </w:p>
    <w:p w:rsidR="00622DF8" w:rsidRPr="00C6526B" w:rsidRDefault="00622DF8" w:rsidP="00622DF8">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муниципальную услугу, многофункционального центра,</w:t>
      </w:r>
    </w:p>
    <w:p w:rsidR="00622DF8" w:rsidRPr="00C6526B" w:rsidRDefault="00622DF8" w:rsidP="00622DF8">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организаций, указанных в части 1.1 статьи 16 Федерального</w:t>
      </w:r>
    </w:p>
    <w:p w:rsidR="00622DF8" w:rsidRPr="00C6526B" w:rsidRDefault="00622DF8" w:rsidP="00622DF8">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закона от 27.07.2010г. № 210-ФЗ «Об организации предоставления</w:t>
      </w:r>
    </w:p>
    <w:p w:rsidR="00622DF8" w:rsidRPr="00C6526B" w:rsidRDefault="00622DF8" w:rsidP="00622DF8">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государственных и муниципальных услуг», а также их</w:t>
      </w:r>
    </w:p>
    <w:p w:rsidR="00622DF8" w:rsidRPr="00C6526B" w:rsidRDefault="00622DF8" w:rsidP="00622DF8">
      <w:pPr>
        <w:pStyle w:val="ConsPlusTitle"/>
        <w:jc w:val="center"/>
        <w:rPr>
          <w:rFonts w:ascii="Times New Roman" w:hAnsi="Times New Roman" w:cs="Times New Roman"/>
          <w:sz w:val="24"/>
          <w:szCs w:val="24"/>
        </w:rPr>
      </w:pPr>
      <w:r w:rsidRPr="00C6526B">
        <w:rPr>
          <w:rFonts w:ascii="Times New Roman" w:hAnsi="Times New Roman" w:cs="Times New Roman"/>
          <w:sz w:val="24"/>
          <w:szCs w:val="24"/>
        </w:rPr>
        <w:t>должностных лиц, муниципальных служащих, работников</w:t>
      </w:r>
    </w:p>
    <w:p w:rsidR="00622DF8" w:rsidRPr="00C6526B" w:rsidRDefault="00622DF8" w:rsidP="00622DF8">
      <w:pPr>
        <w:pStyle w:val="ConsPlusNormal"/>
        <w:ind w:firstLine="540"/>
        <w:jc w:val="both"/>
      </w:pPr>
    </w:p>
    <w:p w:rsidR="00622DF8" w:rsidRPr="00C6526B" w:rsidRDefault="00622DF8" w:rsidP="00622DF8">
      <w:pPr>
        <w:pStyle w:val="ConsPlusNormal"/>
        <w:ind w:firstLine="540"/>
        <w:jc w:val="both"/>
      </w:pPr>
      <w:r w:rsidRPr="00C6526B">
        <w:t xml:space="preserve">5.1. Заявители имеют право на обжалование решений и (или) действий (бездействия) Администрации МО </w:t>
      </w:r>
      <w:r w:rsidR="0084408C">
        <w:t>ГП «поселок Кичера»</w:t>
      </w:r>
      <w:r w:rsidRPr="00C6526B">
        <w:t xml:space="preserve"> до</w:t>
      </w:r>
      <w:r w:rsidR="0084408C">
        <w:t xml:space="preserve">лжностных лиц Администрации МО ГП «поселок Кичера», </w:t>
      </w:r>
      <w:r w:rsidRPr="00C6526B">
        <w:t>участвующих в предоставлении муниципальной услуги, в порядке, установленном в пунктах 5.2 - 5.20 настоящего Административного регламента.</w:t>
      </w:r>
    </w:p>
    <w:p w:rsidR="00622DF8" w:rsidRPr="00C6526B" w:rsidRDefault="00622DF8" w:rsidP="00622DF8">
      <w:pPr>
        <w:pStyle w:val="ConsPlusNormal"/>
        <w:ind w:firstLine="540"/>
        <w:jc w:val="both"/>
      </w:pPr>
      <w:r w:rsidRPr="00C6526B">
        <w:lastRenderedPageBreak/>
        <w:t>5.2. Заявитель может обратиться с жалобой, в том числе в следующих случаях:</w:t>
      </w:r>
    </w:p>
    <w:p w:rsidR="00622DF8" w:rsidRPr="00C6526B" w:rsidRDefault="00622DF8" w:rsidP="00622DF8">
      <w:pPr>
        <w:pStyle w:val="ConsPlusNormal"/>
        <w:ind w:firstLine="540"/>
        <w:jc w:val="both"/>
      </w:pPr>
      <w:r w:rsidRPr="00C6526B">
        <w:t>а)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22DF8" w:rsidRPr="00C6526B" w:rsidRDefault="00622DF8" w:rsidP="00622DF8">
      <w:pPr>
        <w:pStyle w:val="ConsPlusNormal"/>
        <w:ind w:firstLine="540"/>
        <w:jc w:val="both"/>
      </w:pPr>
      <w:r w:rsidRPr="00C6526B">
        <w:t>б) нарушение срока предоставления муниципальной услуги;</w:t>
      </w:r>
    </w:p>
    <w:p w:rsidR="00622DF8" w:rsidRPr="00C6526B" w:rsidRDefault="00622DF8" w:rsidP="00622DF8">
      <w:pPr>
        <w:pStyle w:val="ConsPlusNormal"/>
        <w:ind w:firstLine="540"/>
        <w:jc w:val="both"/>
      </w:pPr>
      <w:r w:rsidRPr="00C6526B">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Бурятия, муниципальными правовыми актами для предоставления муниципальной услуги;</w:t>
      </w:r>
    </w:p>
    <w:p w:rsidR="00622DF8" w:rsidRPr="00C6526B" w:rsidRDefault="00622DF8" w:rsidP="00622DF8">
      <w:pPr>
        <w:pStyle w:val="ConsPlusNormal"/>
        <w:ind w:firstLine="540"/>
        <w:jc w:val="both"/>
      </w:pPr>
      <w:r w:rsidRPr="00C6526B">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622DF8" w:rsidRPr="00C6526B" w:rsidRDefault="00622DF8" w:rsidP="00622DF8">
      <w:pPr>
        <w:pStyle w:val="ConsPlusNormal"/>
        <w:ind w:firstLine="540"/>
        <w:jc w:val="both"/>
      </w:pPr>
      <w:r w:rsidRPr="00C6526B">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622DF8" w:rsidRPr="00C6526B" w:rsidRDefault="00622DF8" w:rsidP="00622DF8">
      <w:pPr>
        <w:pStyle w:val="ConsPlusNormal"/>
        <w:ind w:firstLine="540"/>
        <w:jc w:val="both"/>
      </w:pPr>
      <w:r w:rsidRPr="00C6526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622DF8" w:rsidRPr="00C6526B" w:rsidRDefault="00622DF8" w:rsidP="00622DF8">
      <w:pPr>
        <w:pStyle w:val="ConsPlusNormal"/>
        <w:ind w:firstLine="540"/>
        <w:jc w:val="both"/>
      </w:pPr>
      <w:r w:rsidRPr="00C6526B">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2DF8" w:rsidRPr="00C6526B" w:rsidRDefault="00622DF8" w:rsidP="00622DF8">
      <w:pPr>
        <w:pStyle w:val="ConsPlusNormal"/>
        <w:ind w:firstLine="540"/>
        <w:jc w:val="both"/>
      </w:pPr>
      <w:r w:rsidRPr="00C6526B">
        <w:t>з) нарушение срока или порядка выдачи документов по результатам предоставления муниципальной услуги;</w:t>
      </w:r>
    </w:p>
    <w:p w:rsidR="00622DF8" w:rsidRPr="00C6526B" w:rsidRDefault="00622DF8" w:rsidP="00622DF8">
      <w:pPr>
        <w:pStyle w:val="ConsPlusNormal"/>
        <w:ind w:firstLine="540"/>
        <w:jc w:val="both"/>
      </w:pPr>
      <w:r w:rsidRPr="00C6526B">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622DF8" w:rsidRPr="00C6526B" w:rsidRDefault="00622DF8" w:rsidP="00622DF8">
      <w:pPr>
        <w:pStyle w:val="ConsPlusNormal"/>
        <w:ind w:firstLine="540"/>
        <w:jc w:val="both"/>
      </w:pPr>
      <w:r w:rsidRPr="00C6526B">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«г» пункта 2.8. настоящего Административного регламента.</w:t>
      </w:r>
    </w:p>
    <w:p w:rsidR="00622DF8" w:rsidRPr="00C6526B" w:rsidRDefault="00622DF8" w:rsidP="00622DF8">
      <w:pPr>
        <w:pStyle w:val="ConsPlusNormal"/>
        <w:ind w:firstLine="540"/>
        <w:jc w:val="both"/>
      </w:pPr>
      <w:r w:rsidRPr="00C6526B">
        <w:t xml:space="preserve">5.3. Должностным лицом Комитета, уполномоченным на рассмотрение жалоб, является </w:t>
      </w:r>
      <w:r w:rsidR="0084408C">
        <w:t>глава – руководитель АМО ГП «поселок Кичера»</w:t>
      </w:r>
      <w:r w:rsidR="0084408C" w:rsidRPr="0084408C">
        <w:t xml:space="preserve"> </w:t>
      </w:r>
      <w:r w:rsidR="0084408C" w:rsidRPr="00C6526B">
        <w:t>(лиц</w:t>
      </w:r>
      <w:r w:rsidR="0084408C">
        <w:t>о</w:t>
      </w:r>
      <w:r w:rsidR="0084408C" w:rsidRPr="00C6526B">
        <w:t xml:space="preserve"> его замещающему</w:t>
      </w:r>
      <w:r w:rsidR="0084408C">
        <w:t>)</w:t>
      </w:r>
      <w:proofErr w:type="gramStart"/>
      <w:r w:rsidR="0084408C">
        <w:t xml:space="preserve"> .</w:t>
      </w:r>
      <w:proofErr w:type="gramEnd"/>
    </w:p>
    <w:p w:rsidR="0084408C" w:rsidRDefault="00622DF8" w:rsidP="00622DF8">
      <w:pPr>
        <w:pStyle w:val="ConsPlusNormal"/>
        <w:ind w:firstLine="540"/>
        <w:jc w:val="both"/>
      </w:pPr>
      <w:r w:rsidRPr="00C6526B">
        <w:t xml:space="preserve">5.4. Жалоба на решения и действия (бездействие) должностных лиц, специалистов </w:t>
      </w:r>
      <w:r w:rsidR="0084408C">
        <w:t>Администрации</w:t>
      </w:r>
      <w:r w:rsidRPr="00C6526B">
        <w:t xml:space="preserve"> подается </w:t>
      </w:r>
      <w:r w:rsidR="0084408C">
        <w:t>Главе-руководителю АМО ГП «поселок Кичера»</w:t>
      </w:r>
      <w:r w:rsidRPr="00C6526B">
        <w:t xml:space="preserve">. </w:t>
      </w:r>
    </w:p>
    <w:p w:rsidR="00622DF8" w:rsidRPr="00C6526B" w:rsidRDefault="00622DF8" w:rsidP="00622DF8">
      <w:pPr>
        <w:pStyle w:val="ConsPlusNormal"/>
        <w:ind w:firstLine="540"/>
        <w:jc w:val="both"/>
      </w:pPr>
      <w:r w:rsidRPr="00C6526B">
        <w:t>5.5. В случае поступления жалобы в отношении муниципальной услуги, которую оказывает другой орган, жалоба регистрируется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622DF8" w:rsidRPr="00C6526B" w:rsidRDefault="00622DF8" w:rsidP="00622DF8">
      <w:pPr>
        <w:pStyle w:val="ConsPlusNormal"/>
        <w:ind w:firstLine="540"/>
        <w:jc w:val="both"/>
      </w:pPr>
      <w:r w:rsidRPr="00C6526B">
        <w:t>В течение 3 рабочих дней со дня регистрации жалобы гражданин, направивший жалобу уведомляется о переадресации ее в соответствующий орган.</w:t>
      </w:r>
    </w:p>
    <w:p w:rsidR="00622DF8" w:rsidRPr="00C6526B" w:rsidRDefault="00622DF8" w:rsidP="00622DF8">
      <w:pPr>
        <w:pStyle w:val="ConsPlusNormal"/>
        <w:ind w:firstLine="540"/>
        <w:jc w:val="both"/>
      </w:pPr>
      <w:r w:rsidRPr="00C6526B">
        <w:t>5.6. Жалоба на решения и действия (бездействие) подается в письменной форме на бумажном носителе, в электронной форме.</w:t>
      </w:r>
    </w:p>
    <w:p w:rsidR="00622DF8" w:rsidRPr="00C6526B" w:rsidRDefault="00622DF8" w:rsidP="00622DF8">
      <w:pPr>
        <w:pStyle w:val="ConsPlusNormal"/>
        <w:ind w:firstLine="540"/>
        <w:jc w:val="both"/>
      </w:pPr>
      <w:r w:rsidRPr="00C6526B">
        <w:t xml:space="preserve">5.6.1. Жалоба на специалистов </w:t>
      </w:r>
      <w:r w:rsidR="0084408C">
        <w:t>Администрации</w:t>
      </w:r>
      <w:r w:rsidR="00AF744B">
        <w:t xml:space="preserve">, </w:t>
      </w:r>
      <w:r w:rsidRPr="00C6526B">
        <w:t xml:space="preserve"> </w:t>
      </w:r>
      <w:r w:rsidR="00AF744B" w:rsidRPr="00C6526B">
        <w:t xml:space="preserve">на решения </w:t>
      </w:r>
      <w:r w:rsidR="00AF744B">
        <w:t>Главы-руководителя АМО ГП «поселок Кичера»</w:t>
      </w:r>
      <w:r w:rsidR="00AF744B" w:rsidRPr="00C6526B">
        <w:t xml:space="preserve">, </w:t>
      </w:r>
      <w:r w:rsidRPr="00C6526B">
        <w:t>может быть подана:</w:t>
      </w:r>
    </w:p>
    <w:p w:rsidR="00622DF8" w:rsidRPr="00C6526B" w:rsidRDefault="00622DF8" w:rsidP="00622DF8">
      <w:pPr>
        <w:ind w:firstLine="540"/>
        <w:jc w:val="both"/>
        <w:rPr>
          <w:szCs w:val="24"/>
        </w:rPr>
      </w:pPr>
      <w:r w:rsidRPr="00C6526B">
        <w:rPr>
          <w:szCs w:val="24"/>
        </w:rPr>
        <w:t xml:space="preserve">- </w:t>
      </w:r>
      <w:r w:rsidRPr="00C6526B">
        <w:rPr>
          <w:spacing w:val="2"/>
          <w:szCs w:val="24"/>
          <w:shd w:val="clear" w:color="auto" w:fill="FFFFFF"/>
        </w:rPr>
        <w:t>при личном приеме или</w:t>
      </w:r>
      <w:r w:rsidR="00AF744B">
        <w:rPr>
          <w:spacing w:val="2"/>
          <w:szCs w:val="24"/>
          <w:shd w:val="clear" w:color="auto" w:fill="FFFFFF"/>
        </w:rPr>
        <w:t xml:space="preserve"> в</w:t>
      </w:r>
      <w:r w:rsidRPr="00C6526B">
        <w:rPr>
          <w:spacing w:val="2"/>
          <w:szCs w:val="24"/>
          <w:shd w:val="clear" w:color="auto" w:fill="FFFFFF"/>
        </w:rPr>
        <w:t xml:space="preserve"> письменном обращении </w:t>
      </w:r>
      <w:r w:rsidRPr="00C6526B">
        <w:rPr>
          <w:szCs w:val="24"/>
        </w:rPr>
        <w:t xml:space="preserve">по адресу  </w:t>
      </w:r>
      <w:r w:rsidR="0084408C">
        <w:rPr>
          <w:szCs w:val="24"/>
        </w:rPr>
        <w:t>Администрации</w:t>
      </w:r>
      <w:r w:rsidRPr="00C6526B">
        <w:rPr>
          <w:szCs w:val="24"/>
        </w:rPr>
        <w:t>: 67171</w:t>
      </w:r>
      <w:r w:rsidR="0084408C">
        <w:rPr>
          <w:szCs w:val="24"/>
        </w:rPr>
        <w:t>9</w:t>
      </w:r>
      <w:r w:rsidRPr="00C6526B">
        <w:rPr>
          <w:szCs w:val="24"/>
        </w:rPr>
        <w:t xml:space="preserve">, </w:t>
      </w:r>
      <w:r w:rsidR="0084408C">
        <w:rPr>
          <w:szCs w:val="24"/>
        </w:rPr>
        <w:t xml:space="preserve">Северо-Байкальский район, </w:t>
      </w:r>
      <w:proofErr w:type="spellStart"/>
      <w:r w:rsidR="0084408C">
        <w:rPr>
          <w:szCs w:val="24"/>
        </w:rPr>
        <w:t>пгт</w:t>
      </w:r>
      <w:proofErr w:type="spellEnd"/>
      <w:r w:rsidR="0084408C">
        <w:rPr>
          <w:szCs w:val="24"/>
        </w:rPr>
        <w:t xml:space="preserve">. Кичера, ул. </w:t>
      </w:r>
      <w:proofErr w:type="gramStart"/>
      <w:r w:rsidR="0084408C">
        <w:rPr>
          <w:szCs w:val="24"/>
        </w:rPr>
        <w:t>Центральная</w:t>
      </w:r>
      <w:proofErr w:type="gramEnd"/>
      <w:r w:rsidR="0084408C">
        <w:rPr>
          <w:szCs w:val="24"/>
        </w:rPr>
        <w:t>, 1, кабинет № 2.</w:t>
      </w:r>
    </w:p>
    <w:p w:rsidR="00622DF8" w:rsidRPr="00C6526B" w:rsidRDefault="00622DF8" w:rsidP="00622DF8">
      <w:pPr>
        <w:ind w:firstLine="540"/>
        <w:jc w:val="both"/>
        <w:rPr>
          <w:spacing w:val="2"/>
          <w:szCs w:val="24"/>
          <w:shd w:val="clear" w:color="auto" w:fill="FFFFFF"/>
        </w:rPr>
      </w:pPr>
      <w:r w:rsidRPr="00C6526B">
        <w:rPr>
          <w:spacing w:val="2"/>
          <w:szCs w:val="24"/>
          <w:shd w:val="clear" w:color="auto" w:fill="FFFFFF"/>
        </w:rPr>
        <w:t>- в электронном виде:</w:t>
      </w:r>
    </w:p>
    <w:p w:rsidR="00622DF8" w:rsidRPr="00C6526B" w:rsidRDefault="00622DF8" w:rsidP="00622DF8">
      <w:pPr>
        <w:ind w:firstLine="540"/>
        <w:jc w:val="both"/>
        <w:rPr>
          <w:szCs w:val="24"/>
        </w:rPr>
      </w:pPr>
      <w:r w:rsidRPr="00C6526B">
        <w:rPr>
          <w:spacing w:val="2"/>
          <w:szCs w:val="24"/>
          <w:shd w:val="clear" w:color="auto" w:fill="FFFFFF"/>
        </w:rPr>
        <w:t xml:space="preserve">- через официальный сайт </w:t>
      </w:r>
      <w:r w:rsidR="000C448B">
        <w:rPr>
          <w:spacing w:val="2"/>
          <w:szCs w:val="24"/>
          <w:shd w:val="clear" w:color="auto" w:fill="FFFFFF"/>
        </w:rPr>
        <w:t>Администрации МО ГП «поселок Кичера»</w:t>
      </w:r>
      <w:r w:rsidRPr="00C6526B">
        <w:rPr>
          <w:spacing w:val="2"/>
          <w:szCs w:val="24"/>
          <w:shd w:val="clear" w:color="auto" w:fill="FFFFFF"/>
        </w:rPr>
        <w:t xml:space="preserve">: </w:t>
      </w:r>
      <w:hyperlink r:id="rId14" w:history="1">
        <w:r w:rsidR="000C448B" w:rsidRPr="00D93911">
          <w:rPr>
            <w:rStyle w:val="a4"/>
            <w:szCs w:val="24"/>
            <w:lang w:val="en-US"/>
          </w:rPr>
          <w:t>http</w:t>
        </w:r>
        <w:r w:rsidR="000C448B" w:rsidRPr="00D93911">
          <w:rPr>
            <w:rStyle w:val="a4"/>
            <w:szCs w:val="24"/>
          </w:rPr>
          <w:t>://кичера-адм.рф/</w:t>
        </w:r>
      </w:hyperlink>
      <w:r w:rsidR="003828C9" w:rsidRPr="00C6526B">
        <w:t>;</w:t>
      </w:r>
    </w:p>
    <w:p w:rsidR="00622DF8" w:rsidRPr="00C6526B" w:rsidRDefault="00622DF8" w:rsidP="00622DF8">
      <w:pPr>
        <w:ind w:firstLine="540"/>
        <w:jc w:val="both"/>
        <w:rPr>
          <w:spacing w:val="2"/>
          <w:szCs w:val="24"/>
          <w:shd w:val="clear" w:color="auto" w:fill="FFFFFF"/>
        </w:rPr>
      </w:pPr>
      <w:r w:rsidRPr="00C6526B">
        <w:rPr>
          <w:spacing w:val="2"/>
          <w:szCs w:val="24"/>
          <w:shd w:val="clear" w:color="auto" w:fill="FFFFFF"/>
        </w:rPr>
        <w:t xml:space="preserve">- через Единый портал </w:t>
      </w:r>
      <w:hyperlink r:id="rId15" w:history="1">
        <w:r w:rsidRPr="00C6526B">
          <w:rPr>
            <w:rStyle w:val="a4"/>
            <w:color w:val="auto"/>
            <w:spacing w:val="2"/>
            <w:szCs w:val="24"/>
            <w:shd w:val="clear" w:color="auto" w:fill="FFFFFF"/>
          </w:rPr>
          <w:t>www.gosuslugi.ru</w:t>
        </w:r>
      </w:hyperlink>
      <w:r w:rsidRPr="00C6526B">
        <w:rPr>
          <w:spacing w:val="2"/>
          <w:szCs w:val="24"/>
          <w:shd w:val="clear" w:color="auto" w:fill="FFFFFF"/>
        </w:rPr>
        <w:t>;</w:t>
      </w:r>
      <w:r w:rsidR="000C448B">
        <w:rPr>
          <w:spacing w:val="2"/>
          <w:szCs w:val="24"/>
          <w:shd w:val="clear" w:color="auto" w:fill="FFFFFF"/>
        </w:rPr>
        <w:t xml:space="preserve"> </w:t>
      </w:r>
    </w:p>
    <w:p w:rsidR="00622DF8" w:rsidRPr="00C6526B" w:rsidRDefault="00622DF8" w:rsidP="003828C9">
      <w:pPr>
        <w:ind w:firstLine="539"/>
        <w:jc w:val="both"/>
      </w:pPr>
      <w:r w:rsidRPr="00C6526B">
        <w:rPr>
          <w:szCs w:val="24"/>
        </w:rPr>
        <w:t xml:space="preserve">5.6.3. </w:t>
      </w:r>
      <w:r w:rsidRPr="00C6526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22DF8" w:rsidRPr="00C6526B" w:rsidRDefault="00622DF8" w:rsidP="00622DF8">
      <w:pPr>
        <w:pStyle w:val="ConsPlusNormal"/>
        <w:ind w:firstLine="539"/>
        <w:jc w:val="both"/>
      </w:pPr>
      <w:r w:rsidRPr="00C6526B">
        <w:lastRenderedPageBreak/>
        <w:t>5.7. Жалоба должна содержать:</w:t>
      </w:r>
    </w:p>
    <w:p w:rsidR="00AF744B" w:rsidRDefault="00622DF8" w:rsidP="00622DF8">
      <w:pPr>
        <w:pStyle w:val="ConsPlusNormal"/>
        <w:ind w:firstLine="539"/>
        <w:jc w:val="both"/>
      </w:pPr>
      <w:r w:rsidRPr="00C6526B">
        <w:t>а) наименование Администрации</w:t>
      </w:r>
      <w:r w:rsidR="00AF744B">
        <w:t>;</w:t>
      </w:r>
    </w:p>
    <w:p w:rsidR="00622DF8" w:rsidRPr="00C6526B" w:rsidRDefault="00622DF8" w:rsidP="00622DF8">
      <w:pPr>
        <w:pStyle w:val="ConsPlusNormal"/>
        <w:ind w:firstLine="539"/>
        <w:jc w:val="both"/>
      </w:pPr>
      <w:r w:rsidRPr="00C6526B">
        <w:t xml:space="preserve">фамилию, имя, отчество </w:t>
      </w:r>
      <w:r w:rsidR="00AF744B">
        <w:t>Глав</w:t>
      </w:r>
      <w:proofErr w:type="gramStart"/>
      <w:r w:rsidR="00AF744B">
        <w:t>ы-</w:t>
      </w:r>
      <w:proofErr w:type="gramEnd"/>
      <w:r w:rsidR="00AF744B">
        <w:t xml:space="preserve"> руководителя Администрации</w:t>
      </w:r>
    </w:p>
    <w:p w:rsidR="00622DF8" w:rsidRPr="00C6526B" w:rsidRDefault="00622DF8" w:rsidP="00622DF8">
      <w:pPr>
        <w:pStyle w:val="ConsPlusNormal"/>
        <w:ind w:firstLine="540"/>
        <w:jc w:val="both"/>
      </w:pPr>
      <w:proofErr w:type="gramStart"/>
      <w:r w:rsidRPr="00C6526B">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2DF8" w:rsidRPr="00C6526B" w:rsidRDefault="00622DF8" w:rsidP="00AF744B">
      <w:pPr>
        <w:pStyle w:val="ConsPlusNormal"/>
        <w:ind w:firstLine="540"/>
        <w:jc w:val="both"/>
      </w:pPr>
      <w:r w:rsidRPr="00C6526B">
        <w:t xml:space="preserve">в) сведения об обжалуемых решениях и действиях (бездействии) Администрации </w:t>
      </w:r>
      <w:r w:rsidR="00AF744B">
        <w:t>МО ГП «поселок Кичера»</w:t>
      </w:r>
      <w:r w:rsidRPr="00C6526B">
        <w:t>;</w:t>
      </w:r>
    </w:p>
    <w:p w:rsidR="00622DF8" w:rsidRPr="00C6526B" w:rsidRDefault="00622DF8" w:rsidP="00622DF8">
      <w:pPr>
        <w:pStyle w:val="ConsPlusNormal"/>
        <w:ind w:firstLine="540"/>
        <w:jc w:val="both"/>
      </w:pPr>
      <w:r w:rsidRPr="00C6526B">
        <w:t>г) доводы, на основании которых заявитель не согласен с решением и действием (бездействием) Администрации МО «</w:t>
      </w:r>
      <w:r w:rsidR="00AF744B">
        <w:t>ГП «поселок Кичера.</w:t>
      </w:r>
      <w:r w:rsidRPr="00C6526B">
        <w:t xml:space="preserve"> Заявителем могут быть представлены документы (при наличии), подтверждающие доводы заявителя, либо их копии.</w:t>
      </w:r>
    </w:p>
    <w:p w:rsidR="00622DF8" w:rsidRPr="00C6526B" w:rsidRDefault="00622DF8" w:rsidP="00622DF8">
      <w:pPr>
        <w:pStyle w:val="ConsPlusNormal"/>
        <w:ind w:firstLine="540"/>
        <w:jc w:val="both"/>
      </w:pPr>
      <w:r w:rsidRPr="00C6526B">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22DF8" w:rsidRPr="00C6526B" w:rsidRDefault="00622DF8" w:rsidP="00622DF8">
      <w:pPr>
        <w:pStyle w:val="ConsPlusNormal"/>
        <w:ind w:firstLine="540"/>
        <w:jc w:val="both"/>
      </w:pPr>
      <w:r w:rsidRPr="00C6526B">
        <w:t>а) оформленная в соответствии с законодательством Российской Федерации доверенность (для физических лиц);</w:t>
      </w:r>
    </w:p>
    <w:p w:rsidR="00622DF8" w:rsidRPr="00C6526B" w:rsidRDefault="00622DF8" w:rsidP="00622DF8">
      <w:pPr>
        <w:pStyle w:val="ConsPlusNormal"/>
        <w:ind w:firstLine="540"/>
        <w:jc w:val="both"/>
      </w:pPr>
      <w:r w:rsidRPr="00C6526B">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622DF8" w:rsidRPr="00C6526B" w:rsidRDefault="00622DF8" w:rsidP="00622DF8">
      <w:pPr>
        <w:pStyle w:val="ConsPlusNormal"/>
        <w:ind w:firstLine="540"/>
        <w:jc w:val="both"/>
      </w:pPr>
      <w:r w:rsidRPr="00C6526B">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622DF8" w:rsidRPr="00C6526B" w:rsidRDefault="00622DF8" w:rsidP="00622DF8">
      <w:pPr>
        <w:pStyle w:val="ConsPlusNormal"/>
        <w:ind w:firstLine="540"/>
        <w:jc w:val="both"/>
      </w:pPr>
      <w:r w:rsidRPr="00C6526B">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2DF8" w:rsidRPr="00C6526B" w:rsidRDefault="00622DF8" w:rsidP="00622DF8">
      <w:pPr>
        <w:pStyle w:val="ConsPlusNormal"/>
        <w:ind w:firstLine="540"/>
        <w:jc w:val="both"/>
      </w:pPr>
      <w:r w:rsidRPr="00C6526B">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622DF8" w:rsidRPr="00C6526B" w:rsidRDefault="00622DF8" w:rsidP="00622DF8">
      <w:pPr>
        <w:pStyle w:val="ConsPlusNormal"/>
        <w:ind w:firstLine="540"/>
        <w:jc w:val="both"/>
      </w:pPr>
      <w:r w:rsidRPr="00C6526B">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2DF8" w:rsidRPr="00C6526B" w:rsidRDefault="00622DF8" w:rsidP="00622DF8">
      <w:pPr>
        <w:pStyle w:val="ConsPlusNormal"/>
        <w:ind w:firstLine="540"/>
        <w:jc w:val="both"/>
      </w:pPr>
      <w:r w:rsidRPr="00C6526B">
        <w:t>5.10. Основания для приостановления рассмотрения жалобы отсутствуют.</w:t>
      </w:r>
    </w:p>
    <w:p w:rsidR="00622DF8" w:rsidRPr="00C6526B" w:rsidRDefault="00622DF8" w:rsidP="00622DF8">
      <w:pPr>
        <w:pStyle w:val="ConsPlusNormal"/>
        <w:ind w:firstLine="540"/>
        <w:jc w:val="both"/>
      </w:pPr>
      <w:r w:rsidRPr="00C6526B">
        <w:t>5.11. По результатам рассмотрения жалобы в соответствии с часть 7 статьи 11.2 Федерального закона 210-ФЗ принимается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622DF8" w:rsidRPr="00C6526B" w:rsidRDefault="00622DF8" w:rsidP="00622DF8">
      <w:pPr>
        <w:pStyle w:val="ConsPlusNormal"/>
        <w:ind w:firstLine="540"/>
        <w:jc w:val="both"/>
      </w:pPr>
      <w:bookmarkStart w:id="13" w:name="P369"/>
      <w:bookmarkEnd w:id="13"/>
      <w:r w:rsidRPr="00C6526B">
        <w:t xml:space="preserve">5.12. Мотивированный ответ по результатам рассмотрения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w:t>
      </w:r>
      <w:r w:rsidRPr="00C6526B">
        <w:lastRenderedPageBreak/>
        <w:t>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622DF8" w:rsidRPr="00C6526B" w:rsidRDefault="00622DF8" w:rsidP="00622DF8">
      <w:pPr>
        <w:pStyle w:val="ConsPlusNormal"/>
        <w:ind w:firstLine="540"/>
        <w:jc w:val="both"/>
      </w:pPr>
      <w:r w:rsidRPr="00C6526B">
        <w:t>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2DF8" w:rsidRPr="00C6526B" w:rsidRDefault="00622DF8" w:rsidP="00622DF8">
      <w:pPr>
        <w:pStyle w:val="ConsPlusNormal"/>
        <w:ind w:firstLine="540"/>
        <w:jc w:val="both"/>
      </w:pPr>
      <w:r w:rsidRPr="00C6526B">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2DF8" w:rsidRPr="00C6526B" w:rsidRDefault="00622DF8" w:rsidP="00622DF8">
      <w:pPr>
        <w:ind w:firstLine="540"/>
        <w:jc w:val="both"/>
        <w:rPr>
          <w:szCs w:val="24"/>
        </w:rPr>
      </w:pPr>
      <w:r w:rsidRPr="00C6526B">
        <w:rPr>
          <w:szCs w:val="24"/>
        </w:rPr>
        <w:t>5.13. Ответ по результатам рассмотрения жалобы на решения и действия (бездействие) должностных лиц, специалистов Комитета подписывает председатель Комитета (в случае его отсутствия - должностное лицо, назначенное приказом Комитета).</w:t>
      </w:r>
    </w:p>
    <w:p w:rsidR="00622DF8" w:rsidRPr="00C6526B" w:rsidRDefault="00622DF8" w:rsidP="00622DF8">
      <w:pPr>
        <w:ind w:firstLine="540"/>
        <w:jc w:val="both"/>
        <w:rPr>
          <w:szCs w:val="24"/>
        </w:rPr>
      </w:pPr>
      <w:r w:rsidRPr="00C6526B">
        <w:rPr>
          <w:szCs w:val="24"/>
        </w:rPr>
        <w:t xml:space="preserve">5.14. Ответ по результатам рассмотрения жалобы подписывается </w:t>
      </w:r>
      <w:r w:rsidR="003828C9" w:rsidRPr="00C6526B">
        <w:rPr>
          <w:szCs w:val="24"/>
        </w:rPr>
        <w:t>Главой - Р</w:t>
      </w:r>
      <w:r w:rsidR="00AF744B">
        <w:rPr>
          <w:szCs w:val="24"/>
        </w:rPr>
        <w:t>уководителем Администрации МО ГП «поселок Кичера».</w:t>
      </w:r>
    </w:p>
    <w:p w:rsidR="00622DF8" w:rsidRPr="00C6526B" w:rsidRDefault="00622DF8" w:rsidP="00622DF8">
      <w:pPr>
        <w:ind w:firstLine="540"/>
        <w:jc w:val="both"/>
        <w:rPr>
          <w:szCs w:val="24"/>
        </w:rPr>
      </w:pPr>
      <w:r w:rsidRPr="00C6526B">
        <w:rPr>
          <w:szCs w:val="24"/>
        </w:rPr>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Законом Республики Бурятия от 05.05.2011г. № 2003-IV «Об административных правонарушениях», или признаков состава преступления председатель Комитета (в случае его отсутствия - должностное лицо, назначенное приказом Комитета), руководитель Администрации МО </w:t>
      </w:r>
      <w:r w:rsidR="00AF744B">
        <w:rPr>
          <w:szCs w:val="24"/>
        </w:rPr>
        <w:t>ГП «поселок Кичера»</w:t>
      </w:r>
      <w:r w:rsidRPr="00C6526B">
        <w:rPr>
          <w:szCs w:val="24"/>
        </w:rPr>
        <w:t xml:space="preserve">, либо лицо </w:t>
      </w:r>
      <w:proofErr w:type="gramStart"/>
      <w:r w:rsidRPr="00C6526B">
        <w:rPr>
          <w:szCs w:val="24"/>
        </w:rPr>
        <w:t>его</w:t>
      </w:r>
      <w:proofErr w:type="gramEnd"/>
      <w:r w:rsidRPr="00C6526B">
        <w:rPr>
          <w:szCs w:val="24"/>
        </w:rPr>
        <w:t xml:space="preserve"> заменяющее в соответствии с частью 1 статьи 11.2 Федерального закона № 210-ФЗ незамедлительно направляют имеющиеся материалы в органы прокуратуры.</w:t>
      </w:r>
    </w:p>
    <w:p w:rsidR="00622DF8" w:rsidRPr="00C6526B" w:rsidRDefault="00622DF8" w:rsidP="00622DF8">
      <w:pPr>
        <w:ind w:firstLine="540"/>
        <w:jc w:val="both"/>
        <w:rPr>
          <w:szCs w:val="24"/>
        </w:rPr>
      </w:pPr>
      <w:r w:rsidRPr="00C6526B">
        <w:rPr>
          <w:szCs w:val="24"/>
        </w:rPr>
        <w:t>5.16. Жалоба остается без ответа в следующих случаях:</w:t>
      </w:r>
    </w:p>
    <w:p w:rsidR="00622DF8" w:rsidRPr="00C6526B" w:rsidRDefault="00622DF8" w:rsidP="00622DF8">
      <w:pPr>
        <w:ind w:firstLine="540"/>
        <w:jc w:val="both"/>
        <w:rPr>
          <w:szCs w:val="24"/>
        </w:rPr>
      </w:pPr>
      <w:r w:rsidRPr="00C6526B">
        <w:rPr>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22DF8" w:rsidRPr="00C6526B" w:rsidRDefault="00622DF8" w:rsidP="00622DF8">
      <w:pPr>
        <w:ind w:firstLine="540"/>
        <w:jc w:val="both"/>
        <w:rPr>
          <w:szCs w:val="24"/>
        </w:rPr>
      </w:pPr>
      <w:r w:rsidRPr="00C6526B">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2DF8" w:rsidRPr="00C6526B" w:rsidRDefault="00622DF8" w:rsidP="00622DF8">
      <w:pPr>
        <w:ind w:firstLine="540"/>
        <w:jc w:val="both"/>
        <w:rPr>
          <w:szCs w:val="24"/>
        </w:rPr>
      </w:pPr>
      <w:r w:rsidRPr="00C6526B">
        <w:rPr>
          <w:szCs w:val="24"/>
        </w:rPr>
        <w:t>В этом случае заявителю сообщается об оставлении жалобы без ответа в течение 3 рабочих дней со дня регистрации жалобы.</w:t>
      </w:r>
    </w:p>
    <w:p w:rsidR="00622DF8" w:rsidRPr="00C6526B" w:rsidRDefault="00622DF8" w:rsidP="00622DF8">
      <w:pPr>
        <w:ind w:firstLine="540"/>
        <w:jc w:val="both"/>
        <w:rPr>
          <w:szCs w:val="24"/>
        </w:rPr>
      </w:pPr>
      <w:r w:rsidRPr="00C6526B">
        <w:rPr>
          <w:szCs w:val="24"/>
        </w:rPr>
        <w:t>5.17. Основания для отказа в рассмотрении жалобы:</w:t>
      </w:r>
    </w:p>
    <w:p w:rsidR="00622DF8" w:rsidRPr="00C6526B" w:rsidRDefault="00622DF8" w:rsidP="00622DF8">
      <w:pPr>
        <w:ind w:firstLine="540"/>
        <w:jc w:val="both"/>
        <w:rPr>
          <w:szCs w:val="24"/>
        </w:rPr>
      </w:pPr>
      <w:r w:rsidRPr="00C6526B">
        <w:rPr>
          <w:szCs w:val="24"/>
        </w:rPr>
        <w:t>а) наличие вступившего в законную силу решения суда, арбитражного суда по жалобе о том же предмете и по тем же основаниям;</w:t>
      </w:r>
    </w:p>
    <w:p w:rsidR="00622DF8" w:rsidRPr="00C6526B" w:rsidRDefault="00622DF8" w:rsidP="00622DF8">
      <w:pPr>
        <w:ind w:firstLine="540"/>
        <w:jc w:val="both"/>
        <w:rPr>
          <w:szCs w:val="24"/>
        </w:rPr>
      </w:pPr>
      <w:r w:rsidRPr="00C6526B">
        <w:rPr>
          <w:szCs w:val="24"/>
        </w:rPr>
        <w:t>б) наличие решения по жалобе, принятого ранее в отношении того же заявителя и по тому же предмету жалобы;</w:t>
      </w:r>
    </w:p>
    <w:p w:rsidR="00622DF8" w:rsidRPr="00C6526B" w:rsidRDefault="00622DF8" w:rsidP="00622DF8">
      <w:pPr>
        <w:ind w:firstLine="540"/>
        <w:jc w:val="both"/>
        <w:rPr>
          <w:szCs w:val="24"/>
        </w:rPr>
      </w:pPr>
      <w:r w:rsidRPr="00C6526B">
        <w:rPr>
          <w:szCs w:val="24"/>
        </w:rPr>
        <w:t>в) подача жалобы лицом, полномочия которого не подтверждены в порядке, установленном законодательством Российской Федерации.</w:t>
      </w:r>
    </w:p>
    <w:p w:rsidR="00622DF8" w:rsidRPr="00C6526B" w:rsidRDefault="00622DF8" w:rsidP="00622DF8">
      <w:pPr>
        <w:ind w:firstLine="540"/>
        <w:jc w:val="both"/>
        <w:rPr>
          <w:szCs w:val="24"/>
        </w:rPr>
      </w:pPr>
      <w:r w:rsidRPr="00C6526B">
        <w:rPr>
          <w:szCs w:val="24"/>
        </w:rPr>
        <w:t>5.18. Заявитель имеет право обжаловать принятое по жалобе решение в судебном порядке в соответствии с законодательством Российской Федерации.</w:t>
      </w:r>
    </w:p>
    <w:p w:rsidR="00622DF8" w:rsidRPr="00C6526B" w:rsidRDefault="00622DF8" w:rsidP="00622DF8">
      <w:pPr>
        <w:ind w:firstLine="540"/>
        <w:jc w:val="both"/>
        <w:rPr>
          <w:szCs w:val="24"/>
        </w:rPr>
      </w:pPr>
      <w:r w:rsidRPr="00C6526B">
        <w:rPr>
          <w:szCs w:val="24"/>
        </w:rPr>
        <w:t>5.19. Заявитель имеет право на получение информации и документов, необходимых для обоснования и рассмотрения жалобы, в том числе:</w:t>
      </w:r>
    </w:p>
    <w:p w:rsidR="00622DF8" w:rsidRPr="00C6526B" w:rsidRDefault="00622DF8" w:rsidP="00622DF8">
      <w:pPr>
        <w:ind w:firstLine="540"/>
        <w:jc w:val="both"/>
        <w:rPr>
          <w:szCs w:val="24"/>
        </w:rPr>
      </w:pPr>
      <w:r w:rsidRPr="00C6526B">
        <w:rPr>
          <w:szCs w:val="24"/>
        </w:rPr>
        <w:t>а) запрашивать дополнительные документы и материалы, в том числе в электронном виде;</w:t>
      </w:r>
    </w:p>
    <w:p w:rsidR="00622DF8" w:rsidRPr="00C6526B" w:rsidRDefault="00622DF8" w:rsidP="00622DF8">
      <w:pPr>
        <w:ind w:firstLine="540"/>
        <w:jc w:val="both"/>
        <w:rPr>
          <w:szCs w:val="24"/>
        </w:rPr>
      </w:pPr>
      <w:r w:rsidRPr="00C6526B">
        <w:rPr>
          <w:szCs w:val="24"/>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22DF8" w:rsidRPr="00C6526B" w:rsidRDefault="00622DF8" w:rsidP="00622DF8">
      <w:pPr>
        <w:ind w:firstLine="540"/>
        <w:jc w:val="both"/>
        <w:rPr>
          <w:szCs w:val="24"/>
        </w:rPr>
      </w:pPr>
      <w:r w:rsidRPr="00C6526B">
        <w:rPr>
          <w:szCs w:val="24"/>
        </w:rPr>
        <w:t>в) получать письменный ответ по существу поставленных в жалобе вопросов;</w:t>
      </w:r>
    </w:p>
    <w:p w:rsidR="00622DF8" w:rsidRPr="00C6526B" w:rsidRDefault="00622DF8" w:rsidP="00622DF8">
      <w:pPr>
        <w:ind w:firstLine="540"/>
        <w:jc w:val="both"/>
        <w:rPr>
          <w:szCs w:val="24"/>
        </w:rPr>
      </w:pPr>
      <w:r w:rsidRPr="00C6526B">
        <w:rPr>
          <w:szCs w:val="24"/>
        </w:rPr>
        <w:t>г) обращаться с заявлением о прекращении рассмотрения жалобы.</w:t>
      </w:r>
    </w:p>
    <w:p w:rsidR="00622DF8" w:rsidRPr="00C6526B" w:rsidRDefault="00622DF8" w:rsidP="00622DF8">
      <w:pPr>
        <w:ind w:firstLine="540"/>
        <w:jc w:val="both"/>
        <w:rPr>
          <w:szCs w:val="24"/>
        </w:rPr>
      </w:pPr>
      <w:r w:rsidRPr="00C6526B">
        <w:rPr>
          <w:szCs w:val="24"/>
        </w:rPr>
        <w:t xml:space="preserve">5.20. </w:t>
      </w:r>
      <w:r w:rsidR="00AF744B">
        <w:rPr>
          <w:szCs w:val="24"/>
        </w:rPr>
        <w:t xml:space="preserve">Администрация МО ГП «поселок Кичера» </w:t>
      </w:r>
      <w:r w:rsidRPr="00C6526B">
        <w:rPr>
          <w:szCs w:val="24"/>
        </w:rPr>
        <w:t xml:space="preserve">обеспечивает информирование заявителей о порядке обжалования решений и действий (бездействия) Администрации МО </w:t>
      </w:r>
      <w:r w:rsidR="00AF744B">
        <w:rPr>
          <w:szCs w:val="24"/>
        </w:rPr>
        <w:lastRenderedPageBreak/>
        <w:t xml:space="preserve">ГП «поселок Кичера» осуществляется </w:t>
      </w:r>
      <w:r w:rsidRPr="00C6526B">
        <w:rPr>
          <w:szCs w:val="24"/>
        </w:rPr>
        <w:t>посредством размещения соответствующей информации на стендах</w:t>
      </w:r>
      <w:proofErr w:type="gramStart"/>
      <w:r w:rsidRPr="00C6526B">
        <w:rPr>
          <w:szCs w:val="24"/>
        </w:rPr>
        <w:t xml:space="preserve"> </w:t>
      </w:r>
      <w:r w:rsidR="00AF744B">
        <w:rPr>
          <w:szCs w:val="24"/>
        </w:rPr>
        <w:t>,</w:t>
      </w:r>
      <w:proofErr w:type="gramEnd"/>
      <w:r w:rsidR="00AF744B">
        <w:rPr>
          <w:szCs w:val="24"/>
        </w:rPr>
        <w:t xml:space="preserve"> </w:t>
      </w:r>
      <w:r w:rsidRPr="00C6526B">
        <w:rPr>
          <w:szCs w:val="24"/>
        </w:rPr>
        <w:t>на официальном сайте, на Едином портале государственных услуг.</w:t>
      </w:r>
    </w:p>
    <w:p w:rsidR="00622DF8" w:rsidRPr="00C6526B" w:rsidRDefault="00622DF8" w:rsidP="00622DF8">
      <w:pPr>
        <w:pStyle w:val="ConsPlusNormal"/>
        <w:jc w:val="both"/>
      </w:pPr>
    </w:p>
    <w:sectPr w:rsidR="00622DF8" w:rsidRPr="00C6526B" w:rsidSect="00694B13">
      <w:footerReference w:type="default" r:id="rId16"/>
      <w:pgSz w:w="11906" w:h="16838"/>
      <w:pgMar w:top="709" w:right="849" w:bottom="54" w:left="1418" w:header="709" w:footer="2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50" w:rsidRDefault="000A0E50" w:rsidP="003F27ED">
      <w:r>
        <w:separator/>
      </w:r>
    </w:p>
  </w:endnote>
  <w:endnote w:type="continuationSeparator" w:id="0">
    <w:p w:rsidR="000A0E50" w:rsidRDefault="000A0E50" w:rsidP="003F2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C6" w:rsidRDefault="000867C6">
    <w:pPr>
      <w:pStyle w:val="ab"/>
      <w:jc w:val="right"/>
    </w:pPr>
  </w:p>
  <w:p w:rsidR="000867C6" w:rsidRDefault="000867C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50" w:rsidRDefault="000A0E50" w:rsidP="003F27ED">
      <w:r>
        <w:separator/>
      </w:r>
    </w:p>
  </w:footnote>
  <w:footnote w:type="continuationSeparator" w:id="0">
    <w:p w:rsidR="000A0E50" w:rsidRDefault="000A0E50" w:rsidP="003F2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98A"/>
    <w:multiLevelType w:val="multilevel"/>
    <w:tmpl w:val="9C6A169E"/>
    <w:lvl w:ilvl="0">
      <w:start w:val="3"/>
      <w:numFmt w:val="decimal"/>
      <w:lvlText w:val="%1"/>
      <w:lvlJc w:val="left"/>
      <w:pPr>
        <w:ind w:left="480" w:hanging="480"/>
      </w:pPr>
      <w:rPr>
        <w:rFonts w:hint="default"/>
      </w:rPr>
    </w:lvl>
    <w:lvl w:ilvl="1">
      <w:start w:val="4"/>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
    <w:nsid w:val="0A521E8B"/>
    <w:multiLevelType w:val="multilevel"/>
    <w:tmpl w:val="DB225F4C"/>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0B4D4913"/>
    <w:multiLevelType w:val="hybridMultilevel"/>
    <w:tmpl w:val="C07CE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132DFC"/>
    <w:multiLevelType w:val="hybridMultilevel"/>
    <w:tmpl w:val="90B85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7F0FDC"/>
    <w:multiLevelType w:val="hybridMultilevel"/>
    <w:tmpl w:val="628278AA"/>
    <w:lvl w:ilvl="0" w:tplc="92401002">
      <w:start w:val="1"/>
      <w:numFmt w:val="decimal"/>
      <w:lvlText w:val="%1."/>
      <w:lvlJc w:val="left"/>
      <w:pPr>
        <w:tabs>
          <w:tab w:val="num" w:pos="1451"/>
        </w:tabs>
        <w:ind w:left="1451" w:hanging="600"/>
      </w:pPr>
      <w:rPr>
        <w:rFonts w:ascii="Times New Roman" w:eastAsia="Times New Roman" w:hAnsi="Times New Roman" w:cs="Times New Roman"/>
        <w:b/>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14B7555B"/>
    <w:multiLevelType w:val="multilevel"/>
    <w:tmpl w:val="E8A6AEAC"/>
    <w:lvl w:ilvl="0">
      <w:start w:val="3"/>
      <w:numFmt w:val="decimal"/>
      <w:lvlText w:val="%1."/>
      <w:lvlJc w:val="left"/>
      <w:pPr>
        <w:ind w:left="720" w:hanging="360"/>
      </w:pPr>
      <w:rPr>
        <w:rFonts w:hint="default"/>
      </w:rPr>
    </w:lvl>
    <w:lvl w:ilvl="1">
      <w:start w:val="3"/>
      <w:numFmt w:val="decimal"/>
      <w:isLgl/>
      <w:lvlText w:val="%1.%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1C5C3064"/>
    <w:multiLevelType w:val="hybridMultilevel"/>
    <w:tmpl w:val="4CCC8BB6"/>
    <w:lvl w:ilvl="0" w:tplc="4FACFE46">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25032661"/>
    <w:multiLevelType w:val="hybridMultilevel"/>
    <w:tmpl w:val="2BF23F6E"/>
    <w:lvl w:ilvl="0" w:tplc="61E28700">
      <w:start w:val="1"/>
      <w:numFmt w:val="decimal"/>
      <w:lvlText w:val="%1."/>
      <w:lvlJc w:val="left"/>
      <w:pPr>
        <w:tabs>
          <w:tab w:val="num" w:pos="1200"/>
        </w:tabs>
        <w:ind w:left="1200" w:hanging="49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26717EF8"/>
    <w:multiLevelType w:val="hybridMultilevel"/>
    <w:tmpl w:val="99B41B0A"/>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7864B2"/>
    <w:multiLevelType w:val="hybridMultilevel"/>
    <w:tmpl w:val="01521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CA3320"/>
    <w:multiLevelType w:val="hybridMultilevel"/>
    <w:tmpl w:val="F192F07C"/>
    <w:lvl w:ilvl="0" w:tplc="4D5652A2">
      <w:start w:val="1"/>
      <w:numFmt w:val="decimal"/>
      <w:lvlText w:val="%1."/>
      <w:lvlJc w:val="left"/>
      <w:pPr>
        <w:tabs>
          <w:tab w:val="num" w:pos="1320"/>
        </w:tabs>
        <w:ind w:left="1320" w:hanging="615"/>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27D5505D"/>
    <w:multiLevelType w:val="hybridMultilevel"/>
    <w:tmpl w:val="00D8D212"/>
    <w:lvl w:ilvl="0" w:tplc="640EF10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964E3F"/>
    <w:multiLevelType w:val="hybridMultilevel"/>
    <w:tmpl w:val="FBBE68BC"/>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CBC566D"/>
    <w:multiLevelType w:val="hybridMultilevel"/>
    <w:tmpl w:val="754074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477B20"/>
    <w:multiLevelType w:val="multilevel"/>
    <w:tmpl w:val="7B8409BC"/>
    <w:lvl w:ilvl="0">
      <w:start w:val="1"/>
      <w:numFmt w:val="decimal"/>
      <w:lvlText w:val="%1."/>
      <w:lvlJc w:val="left"/>
      <w:pPr>
        <w:ind w:left="1065" w:hanging="1065"/>
      </w:pPr>
      <w:rPr>
        <w:rFonts w:hint="default"/>
      </w:rPr>
    </w:lvl>
    <w:lvl w:ilvl="1">
      <w:start w:val="1"/>
      <w:numFmt w:val="decimal"/>
      <w:lvlText w:val="%1.%2."/>
      <w:lvlJc w:val="left"/>
      <w:pPr>
        <w:ind w:left="1775"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A653F48"/>
    <w:multiLevelType w:val="hybridMultilevel"/>
    <w:tmpl w:val="306CE7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B775185"/>
    <w:multiLevelType w:val="hybridMultilevel"/>
    <w:tmpl w:val="A9CCA9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148023A"/>
    <w:multiLevelType w:val="hybridMultilevel"/>
    <w:tmpl w:val="90B2A626"/>
    <w:lvl w:ilvl="0" w:tplc="85A69E92">
      <w:start w:val="1"/>
      <w:numFmt w:val="upperRoman"/>
      <w:lvlText w:val="%1."/>
      <w:lvlJc w:val="left"/>
      <w:pPr>
        <w:ind w:left="2138" w:hanging="720"/>
      </w:pPr>
      <w:rPr>
        <w:rFonts w:cs="Times New Roman" w:hint="default"/>
        <w:b/>
      </w:rPr>
    </w:lvl>
    <w:lvl w:ilvl="1" w:tplc="04190019">
      <w:start w:val="1"/>
      <w:numFmt w:val="lowerLetter"/>
      <w:lvlText w:val="%2."/>
      <w:lvlJc w:val="left"/>
      <w:pPr>
        <w:ind w:left="3705" w:hanging="360"/>
      </w:pPr>
      <w:rPr>
        <w:rFonts w:cs="Times New Roman"/>
      </w:rPr>
    </w:lvl>
    <w:lvl w:ilvl="2" w:tplc="0419001B">
      <w:start w:val="1"/>
      <w:numFmt w:val="lowerRoman"/>
      <w:lvlText w:val="%3."/>
      <w:lvlJc w:val="right"/>
      <w:pPr>
        <w:ind w:left="4425" w:hanging="180"/>
      </w:pPr>
      <w:rPr>
        <w:rFonts w:cs="Times New Roman"/>
      </w:rPr>
    </w:lvl>
    <w:lvl w:ilvl="3" w:tplc="0419000F">
      <w:start w:val="1"/>
      <w:numFmt w:val="decimal"/>
      <w:lvlText w:val="%4."/>
      <w:lvlJc w:val="left"/>
      <w:pPr>
        <w:ind w:left="5145" w:hanging="360"/>
      </w:pPr>
      <w:rPr>
        <w:rFonts w:cs="Times New Roman"/>
      </w:rPr>
    </w:lvl>
    <w:lvl w:ilvl="4" w:tplc="04190019">
      <w:start w:val="1"/>
      <w:numFmt w:val="lowerLetter"/>
      <w:lvlText w:val="%5."/>
      <w:lvlJc w:val="left"/>
      <w:pPr>
        <w:ind w:left="5865" w:hanging="360"/>
      </w:pPr>
      <w:rPr>
        <w:rFonts w:cs="Times New Roman"/>
      </w:rPr>
    </w:lvl>
    <w:lvl w:ilvl="5" w:tplc="0419001B">
      <w:start w:val="1"/>
      <w:numFmt w:val="lowerRoman"/>
      <w:lvlText w:val="%6."/>
      <w:lvlJc w:val="right"/>
      <w:pPr>
        <w:ind w:left="6585" w:hanging="180"/>
      </w:pPr>
      <w:rPr>
        <w:rFonts w:cs="Times New Roman"/>
      </w:rPr>
    </w:lvl>
    <w:lvl w:ilvl="6" w:tplc="0419000F">
      <w:start w:val="1"/>
      <w:numFmt w:val="decimal"/>
      <w:lvlText w:val="%7."/>
      <w:lvlJc w:val="left"/>
      <w:pPr>
        <w:ind w:left="7305" w:hanging="360"/>
      </w:pPr>
      <w:rPr>
        <w:rFonts w:cs="Times New Roman"/>
      </w:rPr>
    </w:lvl>
    <w:lvl w:ilvl="7" w:tplc="04190019">
      <w:start w:val="1"/>
      <w:numFmt w:val="lowerLetter"/>
      <w:lvlText w:val="%8."/>
      <w:lvlJc w:val="left"/>
      <w:pPr>
        <w:ind w:left="8025" w:hanging="360"/>
      </w:pPr>
      <w:rPr>
        <w:rFonts w:cs="Times New Roman"/>
      </w:rPr>
    </w:lvl>
    <w:lvl w:ilvl="8" w:tplc="0419001B">
      <w:start w:val="1"/>
      <w:numFmt w:val="lowerRoman"/>
      <w:lvlText w:val="%9."/>
      <w:lvlJc w:val="right"/>
      <w:pPr>
        <w:ind w:left="8745" w:hanging="180"/>
      </w:pPr>
      <w:rPr>
        <w:rFonts w:cs="Times New Roman"/>
      </w:rPr>
    </w:lvl>
  </w:abstractNum>
  <w:abstractNum w:abstractNumId="18">
    <w:nsid w:val="55090DEB"/>
    <w:multiLevelType w:val="hybridMultilevel"/>
    <w:tmpl w:val="6B145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A43962"/>
    <w:multiLevelType w:val="hybridMultilevel"/>
    <w:tmpl w:val="3538EF20"/>
    <w:lvl w:ilvl="0" w:tplc="4CF611B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E66D4F"/>
    <w:multiLevelType w:val="hybridMultilevel"/>
    <w:tmpl w:val="25A23844"/>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932230F"/>
    <w:multiLevelType w:val="multilevel"/>
    <w:tmpl w:val="7B8409B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0FC5527"/>
    <w:multiLevelType w:val="hybridMultilevel"/>
    <w:tmpl w:val="82CEBF3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nsid w:val="771D6C70"/>
    <w:multiLevelType w:val="multilevel"/>
    <w:tmpl w:val="58ECD4D8"/>
    <w:lvl w:ilvl="0">
      <w:start w:val="1"/>
      <w:numFmt w:val="decimal"/>
      <w:lvlText w:val="%1."/>
      <w:lvlJc w:val="left"/>
      <w:pPr>
        <w:ind w:left="1683" w:hanging="975"/>
      </w:pPr>
      <w:rPr>
        <w:rFonts w:hint="default"/>
      </w:rPr>
    </w:lvl>
    <w:lvl w:ilvl="1">
      <w:start w:val="17"/>
      <w:numFmt w:val="decimal"/>
      <w:isLgl/>
      <w:lvlText w:val="%1.%2."/>
      <w:lvlJc w:val="left"/>
      <w:pPr>
        <w:ind w:left="1788" w:hanging="108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79C72BAA"/>
    <w:multiLevelType w:val="hybridMultilevel"/>
    <w:tmpl w:val="36C23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4"/>
  </w:num>
  <w:num w:numId="4">
    <w:abstractNumId w:val="10"/>
  </w:num>
  <w:num w:numId="5">
    <w:abstractNumId w:val="20"/>
  </w:num>
  <w:num w:numId="6">
    <w:abstractNumId w:val="8"/>
  </w:num>
  <w:num w:numId="7">
    <w:abstractNumId w:val="12"/>
  </w:num>
  <w:num w:numId="8">
    <w:abstractNumId w:val="2"/>
  </w:num>
  <w:num w:numId="9">
    <w:abstractNumId w:val="19"/>
  </w:num>
  <w:num w:numId="10">
    <w:abstractNumId w:val="2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13"/>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17"/>
  </w:num>
  <w:num w:numId="20">
    <w:abstractNumId w:val="0"/>
  </w:num>
  <w:num w:numId="21">
    <w:abstractNumId w:val="24"/>
  </w:num>
  <w:num w:numId="22">
    <w:abstractNumId w:val="21"/>
  </w:num>
  <w:num w:numId="23">
    <w:abstractNumId w:val="14"/>
  </w:num>
  <w:num w:numId="24">
    <w:abstractNumId w:val="1"/>
  </w:num>
  <w:num w:numId="25">
    <w:abstractNumId w:val="23"/>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0D4E"/>
    <w:rsid w:val="00001456"/>
    <w:rsid w:val="00003A43"/>
    <w:rsid w:val="000049E1"/>
    <w:rsid w:val="00004C5A"/>
    <w:rsid w:val="000052FF"/>
    <w:rsid w:val="000060BC"/>
    <w:rsid w:val="00007530"/>
    <w:rsid w:val="000115F3"/>
    <w:rsid w:val="00011857"/>
    <w:rsid w:val="00011C97"/>
    <w:rsid w:val="00013F4E"/>
    <w:rsid w:val="00014D45"/>
    <w:rsid w:val="00022B3A"/>
    <w:rsid w:val="00022E2C"/>
    <w:rsid w:val="00023323"/>
    <w:rsid w:val="00023E5F"/>
    <w:rsid w:val="00024372"/>
    <w:rsid w:val="00024E25"/>
    <w:rsid w:val="0003593C"/>
    <w:rsid w:val="00040663"/>
    <w:rsid w:val="000476C7"/>
    <w:rsid w:val="00047E24"/>
    <w:rsid w:val="00051A0E"/>
    <w:rsid w:val="0005603C"/>
    <w:rsid w:val="000655E3"/>
    <w:rsid w:val="00075F0D"/>
    <w:rsid w:val="00081809"/>
    <w:rsid w:val="00085390"/>
    <w:rsid w:val="000867C6"/>
    <w:rsid w:val="00086AD8"/>
    <w:rsid w:val="000928EB"/>
    <w:rsid w:val="00095107"/>
    <w:rsid w:val="00097BA9"/>
    <w:rsid w:val="000A0E50"/>
    <w:rsid w:val="000A65CE"/>
    <w:rsid w:val="000B2FE1"/>
    <w:rsid w:val="000B5450"/>
    <w:rsid w:val="000B613A"/>
    <w:rsid w:val="000C1B1E"/>
    <w:rsid w:val="000C415F"/>
    <w:rsid w:val="000C448B"/>
    <w:rsid w:val="000C751D"/>
    <w:rsid w:val="000D1653"/>
    <w:rsid w:val="000D62D1"/>
    <w:rsid w:val="000E0417"/>
    <w:rsid w:val="000E1589"/>
    <w:rsid w:val="000E2E74"/>
    <w:rsid w:val="000E6252"/>
    <w:rsid w:val="000E6966"/>
    <w:rsid w:val="000F4F59"/>
    <w:rsid w:val="00104847"/>
    <w:rsid w:val="001060C7"/>
    <w:rsid w:val="001068FE"/>
    <w:rsid w:val="00107BCF"/>
    <w:rsid w:val="001113C6"/>
    <w:rsid w:val="001113CD"/>
    <w:rsid w:val="0011202E"/>
    <w:rsid w:val="00112F1B"/>
    <w:rsid w:val="00117A7E"/>
    <w:rsid w:val="0012350C"/>
    <w:rsid w:val="001259BC"/>
    <w:rsid w:val="00127C32"/>
    <w:rsid w:val="0013451C"/>
    <w:rsid w:val="001402B0"/>
    <w:rsid w:val="00146FB0"/>
    <w:rsid w:val="00152C33"/>
    <w:rsid w:val="00152C3C"/>
    <w:rsid w:val="00153AD7"/>
    <w:rsid w:val="00155A75"/>
    <w:rsid w:val="001604DC"/>
    <w:rsid w:val="001672E0"/>
    <w:rsid w:val="0017001D"/>
    <w:rsid w:val="00171941"/>
    <w:rsid w:val="001719FB"/>
    <w:rsid w:val="00172AC3"/>
    <w:rsid w:val="001733F3"/>
    <w:rsid w:val="00174DF5"/>
    <w:rsid w:val="00175999"/>
    <w:rsid w:val="00176FC4"/>
    <w:rsid w:val="0018685B"/>
    <w:rsid w:val="00187128"/>
    <w:rsid w:val="00192757"/>
    <w:rsid w:val="00196918"/>
    <w:rsid w:val="001A28F1"/>
    <w:rsid w:val="001A492B"/>
    <w:rsid w:val="001A532E"/>
    <w:rsid w:val="001A72B0"/>
    <w:rsid w:val="001B25B3"/>
    <w:rsid w:val="001B25FF"/>
    <w:rsid w:val="001B5A7D"/>
    <w:rsid w:val="001C1487"/>
    <w:rsid w:val="001C2B19"/>
    <w:rsid w:val="001C304E"/>
    <w:rsid w:val="001C30CB"/>
    <w:rsid w:val="001C4D9A"/>
    <w:rsid w:val="001C54F8"/>
    <w:rsid w:val="001D184D"/>
    <w:rsid w:val="001D1FB2"/>
    <w:rsid w:val="001E3B79"/>
    <w:rsid w:val="001E5421"/>
    <w:rsid w:val="001E5925"/>
    <w:rsid w:val="001E6948"/>
    <w:rsid w:val="001F2374"/>
    <w:rsid w:val="001F3802"/>
    <w:rsid w:val="001F3940"/>
    <w:rsid w:val="001F7C3F"/>
    <w:rsid w:val="00202D10"/>
    <w:rsid w:val="00211F5A"/>
    <w:rsid w:val="0021345D"/>
    <w:rsid w:val="00231F87"/>
    <w:rsid w:val="00231FD9"/>
    <w:rsid w:val="002404F3"/>
    <w:rsid w:val="00246C77"/>
    <w:rsid w:val="00247023"/>
    <w:rsid w:val="00254B73"/>
    <w:rsid w:val="00256F42"/>
    <w:rsid w:val="00261BAE"/>
    <w:rsid w:val="00262FE5"/>
    <w:rsid w:val="00265720"/>
    <w:rsid w:val="00267227"/>
    <w:rsid w:val="00267FDA"/>
    <w:rsid w:val="00273BAC"/>
    <w:rsid w:val="002751F5"/>
    <w:rsid w:val="002770FB"/>
    <w:rsid w:val="00277A04"/>
    <w:rsid w:val="0028214F"/>
    <w:rsid w:val="00286F6A"/>
    <w:rsid w:val="002931F7"/>
    <w:rsid w:val="002B4918"/>
    <w:rsid w:val="002C137A"/>
    <w:rsid w:val="002C51B5"/>
    <w:rsid w:val="002C6D77"/>
    <w:rsid w:val="002C7FE0"/>
    <w:rsid w:val="002D0D9D"/>
    <w:rsid w:val="002D1BC4"/>
    <w:rsid w:val="002D35D3"/>
    <w:rsid w:val="002D75B4"/>
    <w:rsid w:val="002E3A34"/>
    <w:rsid w:val="002E4A3C"/>
    <w:rsid w:val="002F0BD4"/>
    <w:rsid w:val="002F4418"/>
    <w:rsid w:val="002F67D2"/>
    <w:rsid w:val="00303534"/>
    <w:rsid w:val="00307F45"/>
    <w:rsid w:val="003111DB"/>
    <w:rsid w:val="0031156D"/>
    <w:rsid w:val="003148E2"/>
    <w:rsid w:val="00317040"/>
    <w:rsid w:val="00320675"/>
    <w:rsid w:val="003220F3"/>
    <w:rsid w:val="0032586E"/>
    <w:rsid w:val="00327B7A"/>
    <w:rsid w:val="00327EA2"/>
    <w:rsid w:val="00330D4E"/>
    <w:rsid w:val="0033372D"/>
    <w:rsid w:val="003370AF"/>
    <w:rsid w:val="00337FE8"/>
    <w:rsid w:val="003404B0"/>
    <w:rsid w:val="0034193C"/>
    <w:rsid w:val="00341A38"/>
    <w:rsid w:val="003452C4"/>
    <w:rsid w:val="0036004A"/>
    <w:rsid w:val="003702B6"/>
    <w:rsid w:val="00371F0A"/>
    <w:rsid w:val="00374DC4"/>
    <w:rsid w:val="003827E7"/>
    <w:rsid w:val="003828C9"/>
    <w:rsid w:val="00384157"/>
    <w:rsid w:val="00384604"/>
    <w:rsid w:val="00384B9E"/>
    <w:rsid w:val="00386550"/>
    <w:rsid w:val="00396DE4"/>
    <w:rsid w:val="003B0A46"/>
    <w:rsid w:val="003B34F7"/>
    <w:rsid w:val="003C0D52"/>
    <w:rsid w:val="003C2FE1"/>
    <w:rsid w:val="003C5B06"/>
    <w:rsid w:val="003C6016"/>
    <w:rsid w:val="003C7B4E"/>
    <w:rsid w:val="003D095E"/>
    <w:rsid w:val="003E0560"/>
    <w:rsid w:val="003E3E61"/>
    <w:rsid w:val="003E43EE"/>
    <w:rsid w:val="003E4E3A"/>
    <w:rsid w:val="003E5DC5"/>
    <w:rsid w:val="003F05E1"/>
    <w:rsid w:val="003F27ED"/>
    <w:rsid w:val="003F3864"/>
    <w:rsid w:val="0040331E"/>
    <w:rsid w:val="004152B9"/>
    <w:rsid w:val="0042182A"/>
    <w:rsid w:val="004224F8"/>
    <w:rsid w:val="00431DEA"/>
    <w:rsid w:val="00441A2B"/>
    <w:rsid w:val="00450CAC"/>
    <w:rsid w:val="00453C3C"/>
    <w:rsid w:val="00463C8F"/>
    <w:rsid w:val="00465DC9"/>
    <w:rsid w:val="0047173E"/>
    <w:rsid w:val="00472ACE"/>
    <w:rsid w:val="00473629"/>
    <w:rsid w:val="0047562A"/>
    <w:rsid w:val="00480666"/>
    <w:rsid w:val="00482553"/>
    <w:rsid w:val="004846F9"/>
    <w:rsid w:val="0048587B"/>
    <w:rsid w:val="00487ADB"/>
    <w:rsid w:val="00496B3A"/>
    <w:rsid w:val="00496FB0"/>
    <w:rsid w:val="004A0D6E"/>
    <w:rsid w:val="004A11C2"/>
    <w:rsid w:val="004A1E8A"/>
    <w:rsid w:val="004A3024"/>
    <w:rsid w:val="004A4C4F"/>
    <w:rsid w:val="004A790E"/>
    <w:rsid w:val="004B161F"/>
    <w:rsid w:val="004B2304"/>
    <w:rsid w:val="004B5015"/>
    <w:rsid w:val="004B6CBB"/>
    <w:rsid w:val="004C3C91"/>
    <w:rsid w:val="004C58F2"/>
    <w:rsid w:val="004C5E30"/>
    <w:rsid w:val="004C7F90"/>
    <w:rsid w:val="004D2AFD"/>
    <w:rsid w:val="004D344E"/>
    <w:rsid w:val="004D381C"/>
    <w:rsid w:val="004E5F11"/>
    <w:rsid w:val="004E624C"/>
    <w:rsid w:val="004F2E83"/>
    <w:rsid w:val="004F4119"/>
    <w:rsid w:val="004F49E1"/>
    <w:rsid w:val="004F4C8C"/>
    <w:rsid w:val="004F65F0"/>
    <w:rsid w:val="005032A4"/>
    <w:rsid w:val="00505B24"/>
    <w:rsid w:val="00511D76"/>
    <w:rsid w:val="005153B9"/>
    <w:rsid w:val="00515919"/>
    <w:rsid w:val="00515964"/>
    <w:rsid w:val="00516934"/>
    <w:rsid w:val="00517AC6"/>
    <w:rsid w:val="00521BBA"/>
    <w:rsid w:val="005245F8"/>
    <w:rsid w:val="005343C4"/>
    <w:rsid w:val="00536065"/>
    <w:rsid w:val="005361A9"/>
    <w:rsid w:val="00540423"/>
    <w:rsid w:val="00540FC3"/>
    <w:rsid w:val="00541B3C"/>
    <w:rsid w:val="00545581"/>
    <w:rsid w:val="00546B5C"/>
    <w:rsid w:val="00550207"/>
    <w:rsid w:val="005513D5"/>
    <w:rsid w:val="00552A72"/>
    <w:rsid w:val="00552A8A"/>
    <w:rsid w:val="00560158"/>
    <w:rsid w:val="00561739"/>
    <w:rsid w:val="00564E56"/>
    <w:rsid w:val="00570A1C"/>
    <w:rsid w:val="00574DED"/>
    <w:rsid w:val="0057580C"/>
    <w:rsid w:val="00580FE3"/>
    <w:rsid w:val="00584513"/>
    <w:rsid w:val="00585DD8"/>
    <w:rsid w:val="0059447E"/>
    <w:rsid w:val="005944DA"/>
    <w:rsid w:val="005950E2"/>
    <w:rsid w:val="005A0665"/>
    <w:rsid w:val="005A5CAF"/>
    <w:rsid w:val="005B1375"/>
    <w:rsid w:val="005B3571"/>
    <w:rsid w:val="005C11A0"/>
    <w:rsid w:val="005C45CF"/>
    <w:rsid w:val="005C795B"/>
    <w:rsid w:val="005C7AFA"/>
    <w:rsid w:val="005D3E7E"/>
    <w:rsid w:val="005D7B43"/>
    <w:rsid w:val="005E2E76"/>
    <w:rsid w:val="005E374E"/>
    <w:rsid w:val="005F6A6F"/>
    <w:rsid w:val="005F7508"/>
    <w:rsid w:val="00606D78"/>
    <w:rsid w:val="006118C6"/>
    <w:rsid w:val="00611E29"/>
    <w:rsid w:val="00613533"/>
    <w:rsid w:val="00616781"/>
    <w:rsid w:val="00622DF8"/>
    <w:rsid w:val="006233D1"/>
    <w:rsid w:val="0063645C"/>
    <w:rsid w:val="00641DC0"/>
    <w:rsid w:val="00642B06"/>
    <w:rsid w:val="00643A22"/>
    <w:rsid w:val="00643B5D"/>
    <w:rsid w:val="0064563D"/>
    <w:rsid w:val="00647315"/>
    <w:rsid w:val="00651F56"/>
    <w:rsid w:val="00653072"/>
    <w:rsid w:val="00661896"/>
    <w:rsid w:val="00664D89"/>
    <w:rsid w:val="00666E1D"/>
    <w:rsid w:val="00667916"/>
    <w:rsid w:val="00671194"/>
    <w:rsid w:val="00671428"/>
    <w:rsid w:val="00675B27"/>
    <w:rsid w:val="006806F3"/>
    <w:rsid w:val="00682285"/>
    <w:rsid w:val="006845BD"/>
    <w:rsid w:val="006924F4"/>
    <w:rsid w:val="00694B13"/>
    <w:rsid w:val="00696187"/>
    <w:rsid w:val="006A2A81"/>
    <w:rsid w:val="006A3B39"/>
    <w:rsid w:val="006A4C64"/>
    <w:rsid w:val="006A5452"/>
    <w:rsid w:val="006B34FC"/>
    <w:rsid w:val="006B790C"/>
    <w:rsid w:val="006C1107"/>
    <w:rsid w:val="006C1902"/>
    <w:rsid w:val="006C292B"/>
    <w:rsid w:val="006C423A"/>
    <w:rsid w:val="006D230B"/>
    <w:rsid w:val="006F0481"/>
    <w:rsid w:val="006F0E8F"/>
    <w:rsid w:val="006F1E96"/>
    <w:rsid w:val="006F2B4F"/>
    <w:rsid w:val="006F5532"/>
    <w:rsid w:val="00704498"/>
    <w:rsid w:val="00704C33"/>
    <w:rsid w:val="0070522F"/>
    <w:rsid w:val="00707B3B"/>
    <w:rsid w:val="007157D1"/>
    <w:rsid w:val="007163CF"/>
    <w:rsid w:val="00717941"/>
    <w:rsid w:val="00717E56"/>
    <w:rsid w:val="00721767"/>
    <w:rsid w:val="00724AA0"/>
    <w:rsid w:val="00726525"/>
    <w:rsid w:val="00727ED3"/>
    <w:rsid w:val="00730A83"/>
    <w:rsid w:val="007341D5"/>
    <w:rsid w:val="007414F7"/>
    <w:rsid w:val="007415D9"/>
    <w:rsid w:val="00742D99"/>
    <w:rsid w:val="00746E11"/>
    <w:rsid w:val="00751394"/>
    <w:rsid w:val="00754E55"/>
    <w:rsid w:val="00761F8F"/>
    <w:rsid w:val="00763E7C"/>
    <w:rsid w:val="00765B99"/>
    <w:rsid w:val="00773001"/>
    <w:rsid w:val="0077380A"/>
    <w:rsid w:val="00776A12"/>
    <w:rsid w:val="0077758A"/>
    <w:rsid w:val="00785B98"/>
    <w:rsid w:val="0078633A"/>
    <w:rsid w:val="007877AF"/>
    <w:rsid w:val="00793E8E"/>
    <w:rsid w:val="007A1BB2"/>
    <w:rsid w:val="007A5127"/>
    <w:rsid w:val="007A5894"/>
    <w:rsid w:val="007A6104"/>
    <w:rsid w:val="007B0D6E"/>
    <w:rsid w:val="007B16C8"/>
    <w:rsid w:val="007B4056"/>
    <w:rsid w:val="007B476E"/>
    <w:rsid w:val="007C3250"/>
    <w:rsid w:val="007C547E"/>
    <w:rsid w:val="007D0B4A"/>
    <w:rsid w:val="007D0B6B"/>
    <w:rsid w:val="007D31CF"/>
    <w:rsid w:val="007D380F"/>
    <w:rsid w:val="007D3E9D"/>
    <w:rsid w:val="007D479F"/>
    <w:rsid w:val="007E050E"/>
    <w:rsid w:val="007E3F32"/>
    <w:rsid w:val="007E607C"/>
    <w:rsid w:val="007F28B2"/>
    <w:rsid w:val="007F6317"/>
    <w:rsid w:val="0080042E"/>
    <w:rsid w:val="00800E75"/>
    <w:rsid w:val="00801DE3"/>
    <w:rsid w:val="00804B4B"/>
    <w:rsid w:val="00804F1F"/>
    <w:rsid w:val="00807884"/>
    <w:rsid w:val="00812E91"/>
    <w:rsid w:val="00815577"/>
    <w:rsid w:val="00816A76"/>
    <w:rsid w:val="008172FF"/>
    <w:rsid w:val="008175FB"/>
    <w:rsid w:val="00817E43"/>
    <w:rsid w:val="00822EE0"/>
    <w:rsid w:val="00823EFC"/>
    <w:rsid w:val="00824A7B"/>
    <w:rsid w:val="008264B9"/>
    <w:rsid w:val="00830BCF"/>
    <w:rsid w:val="00831B36"/>
    <w:rsid w:val="00831D07"/>
    <w:rsid w:val="00832AA2"/>
    <w:rsid w:val="0083358E"/>
    <w:rsid w:val="008415F4"/>
    <w:rsid w:val="0084408C"/>
    <w:rsid w:val="00845EAD"/>
    <w:rsid w:val="00846A78"/>
    <w:rsid w:val="00846BE7"/>
    <w:rsid w:val="0085386B"/>
    <w:rsid w:val="00862AA0"/>
    <w:rsid w:val="00862CF6"/>
    <w:rsid w:val="008678E4"/>
    <w:rsid w:val="008844CC"/>
    <w:rsid w:val="008861E2"/>
    <w:rsid w:val="00886A23"/>
    <w:rsid w:val="00886D4E"/>
    <w:rsid w:val="0089075A"/>
    <w:rsid w:val="0089645F"/>
    <w:rsid w:val="00896AC0"/>
    <w:rsid w:val="008A0F04"/>
    <w:rsid w:val="008A3E4B"/>
    <w:rsid w:val="008A4A62"/>
    <w:rsid w:val="008A4B9C"/>
    <w:rsid w:val="008A7AF0"/>
    <w:rsid w:val="008B07B0"/>
    <w:rsid w:val="008B3F34"/>
    <w:rsid w:val="008B4981"/>
    <w:rsid w:val="008B7584"/>
    <w:rsid w:val="008C05B7"/>
    <w:rsid w:val="008C1C2A"/>
    <w:rsid w:val="008C3FA8"/>
    <w:rsid w:val="008E2E04"/>
    <w:rsid w:val="008E4A19"/>
    <w:rsid w:val="008E5E32"/>
    <w:rsid w:val="008E7B85"/>
    <w:rsid w:val="00901532"/>
    <w:rsid w:val="00902259"/>
    <w:rsid w:val="00913128"/>
    <w:rsid w:val="00920778"/>
    <w:rsid w:val="009219C7"/>
    <w:rsid w:val="00922BE0"/>
    <w:rsid w:val="00931CBC"/>
    <w:rsid w:val="00931F07"/>
    <w:rsid w:val="00933CC2"/>
    <w:rsid w:val="009354E8"/>
    <w:rsid w:val="00936C2C"/>
    <w:rsid w:val="00940ED5"/>
    <w:rsid w:val="0094217E"/>
    <w:rsid w:val="00950C07"/>
    <w:rsid w:val="009515D5"/>
    <w:rsid w:val="00954C09"/>
    <w:rsid w:val="009563C0"/>
    <w:rsid w:val="0096123F"/>
    <w:rsid w:val="00963D05"/>
    <w:rsid w:val="00965A89"/>
    <w:rsid w:val="00971750"/>
    <w:rsid w:val="00972845"/>
    <w:rsid w:val="0097673A"/>
    <w:rsid w:val="009772F6"/>
    <w:rsid w:val="00985C10"/>
    <w:rsid w:val="00991643"/>
    <w:rsid w:val="00991D4B"/>
    <w:rsid w:val="009A0AC6"/>
    <w:rsid w:val="009A1882"/>
    <w:rsid w:val="009A2AD5"/>
    <w:rsid w:val="009A6070"/>
    <w:rsid w:val="009A64BF"/>
    <w:rsid w:val="009A7DE8"/>
    <w:rsid w:val="009B17A0"/>
    <w:rsid w:val="009B1C88"/>
    <w:rsid w:val="009B78E5"/>
    <w:rsid w:val="009C1EC3"/>
    <w:rsid w:val="009C242C"/>
    <w:rsid w:val="009C62A4"/>
    <w:rsid w:val="009C633B"/>
    <w:rsid w:val="009C7B66"/>
    <w:rsid w:val="009D16C1"/>
    <w:rsid w:val="009D43AF"/>
    <w:rsid w:val="009D6681"/>
    <w:rsid w:val="009E16B3"/>
    <w:rsid w:val="009E36B3"/>
    <w:rsid w:val="009E531F"/>
    <w:rsid w:val="009E72E5"/>
    <w:rsid w:val="009F026E"/>
    <w:rsid w:val="009F0A29"/>
    <w:rsid w:val="009F2B01"/>
    <w:rsid w:val="009F322E"/>
    <w:rsid w:val="009F5983"/>
    <w:rsid w:val="00A0293A"/>
    <w:rsid w:val="00A02E63"/>
    <w:rsid w:val="00A055B6"/>
    <w:rsid w:val="00A05985"/>
    <w:rsid w:val="00A158AD"/>
    <w:rsid w:val="00A1774E"/>
    <w:rsid w:val="00A17BAE"/>
    <w:rsid w:val="00A20BA1"/>
    <w:rsid w:val="00A214A9"/>
    <w:rsid w:val="00A23307"/>
    <w:rsid w:val="00A264D1"/>
    <w:rsid w:val="00A30169"/>
    <w:rsid w:val="00A421CC"/>
    <w:rsid w:val="00A44826"/>
    <w:rsid w:val="00A4657C"/>
    <w:rsid w:val="00A47E2E"/>
    <w:rsid w:val="00A557DE"/>
    <w:rsid w:val="00A55DD1"/>
    <w:rsid w:val="00A56887"/>
    <w:rsid w:val="00A61FC6"/>
    <w:rsid w:val="00A62471"/>
    <w:rsid w:val="00A72180"/>
    <w:rsid w:val="00A76804"/>
    <w:rsid w:val="00A800E3"/>
    <w:rsid w:val="00A81738"/>
    <w:rsid w:val="00A86271"/>
    <w:rsid w:val="00A91C0A"/>
    <w:rsid w:val="00A921F7"/>
    <w:rsid w:val="00A92225"/>
    <w:rsid w:val="00A93ECE"/>
    <w:rsid w:val="00AA010B"/>
    <w:rsid w:val="00AA0FCE"/>
    <w:rsid w:val="00AA1D95"/>
    <w:rsid w:val="00AA331B"/>
    <w:rsid w:val="00AA54B3"/>
    <w:rsid w:val="00AB159C"/>
    <w:rsid w:val="00AB1DC9"/>
    <w:rsid w:val="00AB2902"/>
    <w:rsid w:val="00AC218E"/>
    <w:rsid w:val="00AC51B5"/>
    <w:rsid w:val="00AD13D6"/>
    <w:rsid w:val="00AD1FBC"/>
    <w:rsid w:val="00AD3968"/>
    <w:rsid w:val="00AD46D8"/>
    <w:rsid w:val="00AD759F"/>
    <w:rsid w:val="00AF28B4"/>
    <w:rsid w:val="00AF3AFB"/>
    <w:rsid w:val="00AF7259"/>
    <w:rsid w:val="00AF744B"/>
    <w:rsid w:val="00B00424"/>
    <w:rsid w:val="00B14B5B"/>
    <w:rsid w:val="00B1530F"/>
    <w:rsid w:val="00B156FD"/>
    <w:rsid w:val="00B161F4"/>
    <w:rsid w:val="00B16C77"/>
    <w:rsid w:val="00B17F2B"/>
    <w:rsid w:val="00B20445"/>
    <w:rsid w:val="00B2070F"/>
    <w:rsid w:val="00B20FB8"/>
    <w:rsid w:val="00B22ACE"/>
    <w:rsid w:val="00B25D62"/>
    <w:rsid w:val="00B261E0"/>
    <w:rsid w:val="00B278AB"/>
    <w:rsid w:val="00B31D23"/>
    <w:rsid w:val="00B32523"/>
    <w:rsid w:val="00B34CAD"/>
    <w:rsid w:val="00B43BB8"/>
    <w:rsid w:val="00B46520"/>
    <w:rsid w:val="00B53DA8"/>
    <w:rsid w:val="00B541D8"/>
    <w:rsid w:val="00B55635"/>
    <w:rsid w:val="00B5652D"/>
    <w:rsid w:val="00B60811"/>
    <w:rsid w:val="00B61FE7"/>
    <w:rsid w:val="00B630E5"/>
    <w:rsid w:val="00B638CA"/>
    <w:rsid w:val="00B64990"/>
    <w:rsid w:val="00B66B7C"/>
    <w:rsid w:val="00B66E10"/>
    <w:rsid w:val="00B816A5"/>
    <w:rsid w:val="00B8366A"/>
    <w:rsid w:val="00B92AD3"/>
    <w:rsid w:val="00B92DE6"/>
    <w:rsid w:val="00B93934"/>
    <w:rsid w:val="00B94820"/>
    <w:rsid w:val="00B962B4"/>
    <w:rsid w:val="00B96E4C"/>
    <w:rsid w:val="00B97404"/>
    <w:rsid w:val="00BA2190"/>
    <w:rsid w:val="00BA31AC"/>
    <w:rsid w:val="00BA553A"/>
    <w:rsid w:val="00BB03F3"/>
    <w:rsid w:val="00BB0ADB"/>
    <w:rsid w:val="00BB28E5"/>
    <w:rsid w:val="00BC020D"/>
    <w:rsid w:val="00BC5024"/>
    <w:rsid w:val="00BC6351"/>
    <w:rsid w:val="00BD51C4"/>
    <w:rsid w:val="00BD6C4A"/>
    <w:rsid w:val="00BD6DC2"/>
    <w:rsid w:val="00BE1FD1"/>
    <w:rsid w:val="00BE40F3"/>
    <w:rsid w:val="00BE4A07"/>
    <w:rsid w:val="00BF127F"/>
    <w:rsid w:val="00BF2516"/>
    <w:rsid w:val="00BF6E4C"/>
    <w:rsid w:val="00C00061"/>
    <w:rsid w:val="00C04E7C"/>
    <w:rsid w:val="00C06468"/>
    <w:rsid w:val="00C078FB"/>
    <w:rsid w:val="00C10832"/>
    <w:rsid w:val="00C114A4"/>
    <w:rsid w:val="00C14EB3"/>
    <w:rsid w:val="00C222CD"/>
    <w:rsid w:val="00C236E2"/>
    <w:rsid w:val="00C24B87"/>
    <w:rsid w:val="00C268C7"/>
    <w:rsid w:val="00C317B1"/>
    <w:rsid w:val="00C31EDC"/>
    <w:rsid w:val="00C3285B"/>
    <w:rsid w:val="00C32957"/>
    <w:rsid w:val="00C34380"/>
    <w:rsid w:val="00C350F8"/>
    <w:rsid w:val="00C47B81"/>
    <w:rsid w:val="00C502DA"/>
    <w:rsid w:val="00C60E82"/>
    <w:rsid w:val="00C6526B"/>
    <w:rsid w:val="00C71047"/>
    <w:rsid w:val="00C73C62"/>
    <w:rsid w:val="00C76113"/>
    <w:rsid w:val="00C83832"/>
    <w:rsid w:val="00C841C1"/>
    <w:rsid w:val="00C847EA"/>
    <w:rsid w:val="00C860A7"/>
    <w:rsid w:val="00C912FB"/>
    <w:rsid w:val="00C946FB"/>
    <w:rsid w:val="00CA0772"/>
    <w:rsid w:val="00CA1183"/>
    <w:rsid w:val="00CA4CEE"/>
    <w:rsid w:val="00CB3375"/>
    <w:rsid w:val="00CC0135"/>
    <w:rsid w:val="00CC2881"/>
    <w:rsid w:val="00CC4659"/>
    <w:rsid w:val="00CC4E1F"/>
    <w:rsid w:val="00CC51E8"/>
    <w:rsid w:val="00CC7FB4"/>
    <w:rsid w:val="00CD013E"/>
    <w:rsid w:val="00CD3303"/>
    <w:rsid w:val="00CD3520"/>
    <w:rsid w:val="00CD4906"/>
    <w:rsid w:val="00CD64AF"/>
    <w:rsid w:val="00CD6F2E"/>
    <w:rsid w:val="00CE0745"/>
    <w:rsid w:val="00CE1AE1"/>
    <w:rsid w:val="00CF3126"/>
    <w:rsid w:val="00CF44E8"/>
    <w:rsid w:val="00CF5E4A"/>
    <w:rsid w:val="00D0004A"/>
    <w:rsid w:val="00D013A8"/>
    <w:rsid w:val="00D06B8B"/>
    <w:rsid w:val="00D15EAF"/>
    <w:rsid w:val="00D2065F"/>
    <w:rsid w:val="00D208C8"/>
    <w:rsid w:val="00D20C04"/>
    <w:rsid w:val="00D26C4F"/>
    <w:rsid w:val="00D31D5D"/>
    <w:rsid w:val="00D40E47"/>
    <w:rsid w:val="00D4185E"/>
    <w:rsid w:val="00D43138"/>
    <w:rsid w:val="00D44F0E"/>
    <w:rsid w:val="00D52A72"/>
    <w:rsid w:val="00D54539"/>
    <w:rsid w:val="00D565C6"/>
    <w:rsid w:val="00D57F1B"/>
    <w:rsid w:val="00D60CF9"/>
    <w:rsid w:val="00D6375F"/>
    <w:rsid w:val="00D6638E"/>
    <w:rsid w:val="00D6770F"/>
    <w:rsid w:val="00D71C76"/>
    <w:rsid w:val="00D736E6"/>
    <w:rsid w:val="00D74788"/>
    <w:rsid w:val="00D755C4"/>
    <w:rsid w:val="00D81A40"/>
    <w:rsid w:val="00D90D0C"/>
    <w:rsid w:val="00D91F29"/>
    <w:rsid w:val="00D93911"/>
    <w:rsid w:val="00DA1717"/>
    <w:rsid w:val="00DA7B3C"/>
    <w:rsid w:val="00DB0F95"/>
    <w:rsid w:val="00DB6BC7"/>
    <w:rsid w:val="00DB732D"/>
    <w:rsid w:val="00DC17E3"/>
    <w:rsid w:val="00DC1D3F"/>
    <w:rsid w:val="00DC4BCB"/>
    <w:rsid w:val="00DC7255"/>
    <w:rsid w:val="00DD42EF"/>
    <w:rsid w:val="00DD6C7A"/>
    <w:rsid w:val="00DD7744"/>
    <w:rsid w:val="00DE03CD"/>
    <w:rsid w:val="00DE5AD7"/>
    <w:rsid w:val="00DE6BD0"/>
    <w:rsid w:val="00DF65D5"/>
    <w:rsid w:val="00DF7F28"/>
    <w:rsid w:val="00E00CAC"/>
    <w:rsid w:val="00E0170D"/>
    <w:rsid w:val="00E04C50"/>
    <w:rsid w:val="00E05CAA"/>
    <w:rsid w:val="00E11DC1"/>
    <w:rsid w:val="00E14F4C"/>
    <w:rsid w:val="00E157DE"/>
    <w:rsid w:val="00E20EEE"/>
    <w:rsid w:val="00E25C9D"/>
    <w:rsid w:val="00E25E93"/>
    <w:rsid w:val="00E33436"/>
    <w:rsid w:val="00E34C70"/>
    <w:rsid w:val="00E36FD9"/>
    <w:rsid w:val="00E37EC5"/>
    <w:rsid w:val="00E41870"/>
    <w:rsid w:val="00E41AFD"/>
    <w:rsid w:val="00E447DF"/>
    <w:rsid w:val="00E53B68"/>
    <w:rsid w:val="00E5482C"/>
    <w:rsid w:val="00E6244C"/>
    <w:rsid w:val="00E658E0"/>
    <w:rsid w:val="00E65B11"/>
    <w:rsid w:val="00E71CFA"/>
    <w:rsid w:val="00E71F3B"/>
    <w:rsid w:val="00E7774C"/>
    <w:rsid w:val="00E96C30"/>
    <w:rsid w:val="00EA1301"/>
    <w:rsid w:val="00EA3076"/>
    <w:rsid w:val="00EB1E60"/>
    <w:rsid w:val="00EB7DE1"/>
    <w:rsid w:val="00EC24C9"/>
    <w:rsid w:val="00EC3E86"/>
    <w:rsid w:val="00EC68C8"/>
    <w:rsid w:val="00ED039F"/>
    <w:rsid w:val="00ED3D8C"/>
    <w:rsid w:val="00ED436A"/>
    <w:rsid w:val="00ED5E07"/>
    <w:rsid w:val="00EE23C4"/>
    <w:rsid w:val="00EE2E88"/>
    <w:rsid w:val="00EE42B5"/>
    <w:rsid w:val="00EE4507"/>
    <w:rsid w:val="00EE571D"/>
    <w:rsid w:val="00EE6CC1"/>
    <w:rsid w:val="00EF371C"/>
    <w:rsid w:val="00EF3E53"/>
    <w:rsid w:val="00EF6546"/>
    <w:rsid w:val="00EF654C"/>
    <w:rsid w:val="00F01792"/>
    <w:rsid w:val="00F05006"/>
    <w:rsid w:val="00F10D90"/>
    <w:rsid w:val="00F15AC5"/>
    <w:rsid w:val="00F15E5C"/>
    <w:rsid w:val="00F16314"/>
    <w:rsid w:val="00F17A31"/>
    <w:rsid w:val="00F17A99"/>
    <w:rsid w:val="00F22924"/>
    <w:rsid w:val="00F2329B"/>
    <w:rsid w:val="00F23580"/>
    <w:rsid w:val="00F4041B"/>
    <w:rsid w:val="00F526EF"/>
    <w:rsid w:val="00F55AAA"/>
    <w:rsid w:val="00F6409A"/>
    <w:rsid w:val="00F64353"/>
    <w:rsid w:val="00F64507"/>
    <w:rsid w:val="00F64BBD"/>
    <w:rsid w:val="00F6544C"/>
    <w:rsid w:val="00F666C5"/>
    <w:rsid w:val="00F667C3"/>
    <w:rsid w:val="00F66EAB"/>
    <w:rsid w:val="00F71D42"/>
    <w:rsid w:val="00F80206"/>
    <w:rsid w:val="00F80C97"/>
    <w:rsid w:val="00F80F61"/>
    <w:rsid w:val="00F817FD"/>
    <w:rsid w:val="00F828C6"/>
    <w:rsid w:val="00F876CF"/>
    <w:rsid w:val="00F90077"/>
    <w:rsid w:val="00FA082F"/>
    <w:rsid w:val="00FA1575"/>
    <w:rsid w:val="00FA2FC4"/>
    <w:rsid w:val="00FA5545"/>
    <w:rsid w:val="00FA5FE4"/>
    <w:rsid w:val="00FB2DA5"/>
    <w:rsid w:val="00FB64B8"/>
    <w:rsid w:val="00FC03F9"/>
    <w:rsid w:val="00FC1EBF"/>
    <w:rsid w:val="00FD56A4"/>
    <w:rsid w:val="00FE39B4"/>
    <w:rsid w:val="00FF0AFE"/>
    <w:rsid w:val="00FF1AB7"/>
    <w:rsid w:val="00FF2809"/>
    <w:rsid w:val="00FF5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75"/>
    <w:rPr>
      <w:sz w:val="24"/>
    </w:rPr>
  </w:style>
  <w:style w:type="paragraph" w:styleId="1">
    <w:name w:val="heading 1"/>
    <w:basedOn w:val="a"/>
    <w:next w:val="a"/>
    <w:link w:val="10"/>
    <w:qFormat/>
    <w:rsid w:val="00CB3375"/>
    <w:pPr>
      <w:keepNext/>
      <w:ind w:firstLine="5954"/>
      <w:outlineLvl w:val="0"/>
    </w:pPr>
    <w:rPr>
      <w:b/>
      <w:i/>
    </w:rPr>
  </w:style>
  <w:style w:type="paragraph" w:styleId="2">
    <w:name w:val="heading 2"/>
    <w:basedOn w:val="a"/>
    <w:next w:val="a"/>
    <w:qFormat/>
    <w:rsid w:val="00CB3375"/>
    <w:pPr>
      <w:keepNext/>
      <w:jc w:val="center"/>
      <w:outlineLvl w:val="1"/>
    </w:pPr>
    <w:rPr>
      <w:b/>
    </w:rPr>
  </w:style>
  <w:style w:type="paragraph" w:styleId="3">
    <w:name w:val="heading 3"/>
    <w:basedOn w:val="a"/>
    <w:next w:val="a"/>
    <w:qFormat/>
    <w:rsid w:val="00CB3375"/>
    <w:pPr>
      <w:keepNext/>
      <w:outlineLvl w:val="2"/>
    </w:pPr>
    <w:rPr>
      <w:i/>
      <w:sz w:val="22"/>
    </w:rPr>
  </w:style>
  <w:style w:type="paragraph" w:styleId="4">
    <w:name w:val="heading 4"/>
    <w:basedOn w:val="a"/>
    <w:next w:val="a"/>
    <w:qFormat/>
    <w:rsid w:val="00CB3375"/>
    <w:pPr>
      <w:keepNext/>
      <w:ind w:firstLine="540"/>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link w:val="a3"/>
    <w:uiPriority w:val="10"/>
    <w:qFormat/>
    <w:rsid w:val="00CB3375"/>
    <w:pPr>
      <w:ind w:firstLine="2268"/>
      <w:jc w:val="center"/>
    </w:pPr>
    <w:rPr>
      <w:b/>
      <w:i/>
      <w:sz w:val="40"/>
    </w:rPr>
  </w:style>
  <w:style w:type="character" w:styleId="a4">
    <w:name w:val="Hyperlink"/>
    <w:rsid w:val="00CB3375"/>
    <w:rPr>
      <w:color w:val="0000FF"/>
      <w:u w:val="single"/>
    </w:rPr>
  </w:style>
  <w:style w:type="paragraph" w:styleId="a5">
    <w:name w:val="Body Text Indent"/>
    <w:basedOn w:val="a"/>
    <w:rsid w:val="00CB3375"/>
    <w:pPr>
      <w:ind w:right="283" w:firstLine="567"/>
      <w:jc w:val="both"/>
    </w:pPr>
  </w:style>
  <w:style w:type="paragraph" w:styleId="20">
    <w:name w:val="Body Text Indent 2"/>
    <w:basedOn w:val="a"/>
    <w:rsid w:val="00CB3375"/>
    <w:pPr>
      <w:ind w:firstLine="540"/>
      <w:jc w:val="both"/>
    </w:pPr>
    <w:rPr>
      <w:sz w:val="28"/>
      <w:szCs w:val="28"/>
    </w:rPr>
  </w:style>
  <w:style w:type="paragraph" w:styleId="a6">
    <w:name w:val="Balloon Text"/>
    <w:basedOn w:val="a"/>
    <w:semiHidden/>
    <w:rsid w:val="00CB3375"/>
    <w:rPr>
      <w:rFonts w:ascii="Tahoma" w:hAnsi="Tahoma" w:cs="Tahoma"/>
      <w:sz w:val="16"/>
      <w:szCs w:val="16"/>
    </w:rPr>
  </w:style>
  <w:style w:type="paragraph" w:styleId="a7">
    <w:name w:val="Body Text"/>
    <w:basedOn w:val="a"/>
    <w:rsid w:val="00CB3375"/>
    <w:pPr>
      <w:jc w:val="both"/>
    </w:pPr>
    <w:rPr>
      <w:sz w:val="28"/>
      <w:szCs w:val="24"/>
    </w:rPr>
  </w:style>
  <w:style w:type="paragraph" w:customStyle="1" w:styleId="12">
    <w:name w:val="Обычный1"/>
    <w:rsid w:val="000C1B1E"/>
    <w:pPr>
      <w:widowControl w:val="0"/>
      <w:snapToGrid w:val="0"/>
      <w:spacing w:line="300" w:lineRule="auto"/>
      <w:ind w:firstLine="700"/>
      <w:jc w:val="both"/>
    </w:pPr>
    <w:rPr>
      <w:sz w:val="22"/>
    </w:rPr>
  </w:style>
  <w:style w:type="table" w:styleId="a8">
    <w:name w:val="Table Grid"/>
    <w:basedOn w:val="a1"/>
    <w:rsid w:val="00716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BC5024"/>
    <w:pPr>
      <w:ind w:firstLine="416"/>
      <w:jc w:val="both"/>
    </w:pPr>
    <w:rPr>
      <w:szCs w:val="24"/>
    </w:rPr>
  </w:style>
  <w:style w:type="paragraph" w:customStyle="1" w:styleId="uni">
    <w:name w:val="uni"/>
    <w:basedOn w:val="a"/>
    <w:rsid w:val="006A4C64"/>
    <w:pPr>
      <w:jc w:val="both"/>
    </w:pPr>
    <w:rPr>
      <w:szCs w:val="24"/>
    </w:rPr>
  </w:style>
  <w:style w:type="paragraph" w:customStyle="1" w:styleId="unip">
    <w:name w:val="unip"/>
    <w:basedOn w:val="a"/>
    <w:rsid w:val="006A4C64"/>
    <w:pPr>
      <w:jc w:val="both"/>
    </w:pPr>
    <w:rPr>
      <w:szCs w:val="24"/>
    </w:rPr>
  </w:style>
  <w:style w:type="paragraph" w:styleId="a9">
    <w:name w:val="header"/>
    <w:basedOn w:val="a"/>
    <w:link w:val="aa"/>
    <w:rsid w:val="003F27ED"/>
    <w:pPr>
      <w:tabs>
        <w:tab w:val="center" w:pos="4677"/>
        <w:tab w:val="right" w:pos="9355"/>
      </w:tabs>
    </w:pPr>
  </w:style>
  <w:style w:type="character" w:customStyle="1" w:styleId="aa">
    <w:name w:val="Верхний колонтитул Знак"/>
    <w:link w:val="a9"/>
    <w:rsid w:val="003F27ED"/>
    <w:rPr>
      <w:sz w:val="24"/>
    </w:rPr>
  </w:style>
  <w:style w:type="paragraph" w:styleId="ab">
    <w:name w:val="footer"/>
    <w:basedOn w:val="a"/>
    <w:link w:val="ac"/>
    <w:uiPriority w:val="99"/>
    <w:rsid w:val="003F27ED"/>
    <w:pPr>
      <w:tabs>
        <w:tab w:val="center" w:pos="4677"/>
        <w:tab w:val="right" w:pos="9355"/>
      </w:tabs>
    </w:pPr>
  </w:style>
  <w:style w:type="character" w:customStyle="1" w:styleId="ac">
    <w:name w:val="Нижний колонтитул Знак"/>
    <w:link w:val="ab"/>
    <w:uiPriority w:val="99"/>
    <w:rsid w:val="003F27ED"/>
    <w:rPr>
      <w:sz w:val="24"/>
    </w:rPr>
  </w:style>
  <w:style w:type="paragraph" w:customStyle="1" w:styleId="13">
    <w:name w:val="Абзац списка1"/>
    <w:basedOn w:val="a"/>
    <w:rsid w:val="001E3B79"/>
    <w:pPr>
      <w:ind w:left="720"/>
      <w:contextualSpacing/>
    </w:pPr>
    <w:rPr>
      <w:sz w:val="28"/>
      <w:szCs w:val="24"/>
    </w:rPr>
  </w:style>
  <w:style w:type="paragraph" w:customStyle="1" w:styleId="formattext">
    <w:name w:val="formattext"/>
    <w:basedOn w:val="a"/>
    <w:rsid w:val="00BE4A07"/>
    <w:pPr>
      <w:spacing w:before="100" w:beforeAutospacing="1" w:after="100" w:afterAutospacing="1"/>
    </w:pPr>
    <w:rPr>
      <w:szCs w:val="24"/>
    </w:rPr>
  </w:style>
  <w:style w:type="character" w:customStyle="1" w:styleId="apple-converted-space">
    <w:name w:val="apple-converted-space"/>
    <w:basedOn w:val="a0"/>
    <w:rsid w:val="00BE4A07"/>
  </w:style>
  <w:style w:type="paragraph" w:customStyle="1" w:styleId="ConsPlusCell">
    <w:name w:val="ConsPlusCell"/>
    <w:rsid w:val="00BE4A07"/>
    <w:pPr>
      <w:widowControl w:val="0"/>
      <w:autoSpaceDE w:val="0"/>
      <w:autoSpaceDN w:val="0"/>
      <w:adjustRightInd w:val="0"/>
    </w:pPr>
    <w:rPr>
      <w:sz w:val="24"/>
      <w:szCs w:val="24"/>
    </w:rPr>
  </w:style>
  <w:style w:type="character" w:styleId="ad">
    <w:name w:val="Strong"/>
    <w:qFormat/>
    <w:rsid w:val="00BE4A07"/>
    <w:rPr>
      <w:rFonts w:cs="Times New Roman"/>
      <w:b/>
      <w:bCs/>
    </w:rPr>
  </w:style>
  <w:style w:type="paragraph" w:styleId="ae">
    <w:name w:val="Normal (Web)"/>
    <w:basedOn w:val="a"/>
    <w:uiPriority w:val="99"/>
    <w:rsid w:val="00BE4A07"/>
    <w:pPr>
      <w:spacing w:before="100" w:beforeAutospacing="1" w:after="100" w:afterAutospacing="1"/>
    </w:pPr>
    <w:rPr>
      <w:rFonts w:ascii="Arial Unicode MS" w:hAnsi="Arial Unicode MS" w:cs="Arial Unicode MS"/>
      <w:szCs w:val="24"/>
    </w:rPr>
  </w:style>
  <w:style w:type="character" w:customStyle="1" w:styleId="af">
    <w:name w:val="Цветовое выделение"/>
    <w:rsid w:val="001113C6"/>
    <w:rPr>
      <w:b/>
      <w:bCs/>
      <w:color w:val="000080"/>
    </w:rPr>
  </w:style>
  <w:style w:type="character" w:customStyle="1" w:styleId="af0">
    <w:name w:val="Гипертекстовая ссылка"/>
    <w:uiPriority w:val="99"/>
    <w:rsid w:val="001113C6"/>
    <w:rPr>
      <w:b/>
      <w:bCs/>
      <w:color w:val="008000"/>
    </w:rPr>
  </w:style>
  <w:style w:type="paragraph" w:customStyle="1" w:styleId="af1">
    <w:name w:val="Нормальный (таблица)"/>
    <w:basedOn w:val="a"/>
    <w:next w:val="a"/>
    <w:rsid w:val="001113C6"/>
    <w:pPr>
      <w:widowControl w:val="0"/>
      <w:autoSpaceDE w:val="0"/>
      <w:autoSpaceDN w:val="0"/>
      <w:adjustRightInd w:val="0"/>
      <w:jc w:val="both"/>
    </w:pPr>
    <w:rPr>
      <w:rFonts w:ascii="Arial" w:hAnsi="Arial"/>
      <w:szCs w:val="24"/>
    </w:rPr>
  </w:style>
  <w:style w:type="paragraph" w:customStyle="1" w:styleId="af2">
    <w:name w:val="Прижатый влево"/>
    <w:basedOn w:val="a"/>
    <w:next w:val="a"/>
    <w:rsid w:val="001113C6"/>
    <w:pPr>
      <w:widowControl w:val="0"/>
      <w:autoSpaceDE w:val="0"/>
      <w:autoSpaceDN w:val="0"/>
      <w:adjustRightInd w:val="0"/>
    </w:pPr>
    <w:rPr>
      <w:rFonts w:ascii="Arial" w:hAnsi="Arial"/>
      <w:szCs w:val="24"/>
    </w:rPr>
  </w:style>
  <w:style w:type="paragraph" w:customStyle="1" w:styleId="af3">
    <w:name w:val="Таблицы (моноширинный)"/>
    <w:basedOn w:val="a"/>
    <w:next w:val="a"/>
    <w:rsid w:val="00B20FB8"/>
    <w:pPr>
      <w:widowControl w:val="0"/>
      <w:autoSpaceDE w:val="0"/>
      <w:autoSpaceDN w:val="0"/>
      <w:adjustRightInd w:val="0"/>
      <w:jc w:val="both"/>
    </w:pPr>
    <w:rPr>
      <w:rFonts w:ascii="Courier New" w:hAnsi="Courier New" w:cs="Courier New"/>
      <w:szCs w:val="24"/>
    </w:rPr>
  </w:style>
  <w:style w:type="paragraph" w:customStyle="1" w:styleId="Standard">
    <w:name w:val="Standard"/>
    <w:rsid w:val="00A56887"/>
    <w:pPr>
      <w:widowControl w:val="0"/>
      <w:suppressAutoHyphens/>
      <w:autoSpaceDN w:val="0"/>
      <w:textAlignment w:val="baseline"/>
    </w:pPr>
    <w:rPr>
      <w:rFonts w:eastAsia="Arial Unicode MS" w:cs="Mangal"/>
      <w:kern w:val="3"/>
      <w:sz w:val="24"/>
      <w:szCs w:val="24"/>
      <w:lang w:eastAsia="zh-CN" w:bidi="hi-IN"/>
    </w:rPr>
  </w:style>
  <w:style w:type="paragraph" w:styleId="af4">
    <w:name w:val="Document Map"/>
    <w:basedOn w:val="a"/>
    <w:link w:val="af5"/>
    <w:rsid w:val="0070522F"/>
    <w:rPr>
      <w:rFonts w:ascii="Tahoma" w:hAnsi="Tahoma"/>
      <w:sz w:val="16"/>
      <w:szCs w:val="16"/>
    </w:rPr>
  </w:style>
  <w:style w:type="character" w:customStyle="1" w:styleId="af5">
    <w:name w:val="Схема документа Знак"/>
    <w:link w:val="af4"/>
    <w:rsid w:val="0070522F"/>
    <w:rPr>
      <w:rFonts w:ascii="Tahoma" w:hAnsi="Tahoma" w:cs="Tahoma"/>
      <w:sz w:val="16"/>
      <w:szCs w:val="16"/>
    </w:rPr>
  </w:style>
  <w:style w:type="paragraph" w:customStyle="1" w:styleId="ConsPlusNormal">
    <w:name w:val="ConsPlusNormal"/>
    <w:rsid w:val="00761F8F"/>
    <w:pPr>
      <w:autoSpaceDE w:val="0"/>
      <w:autoSpaceDN w:val="0"/>
      <w:adjustRightInd w:val="0"/>
    </w:pPr>
    <w:rPr>
      <w:sz w:val="24"/>
      <w:szCs w:val="24"/>
    </w:rPr>
  </w:style>
  <w:style w:type="character" w:customStyle="1" w:styleId="blk">
    <w:name w:val="blk"/>
    <w:basedOn w:val="a0"/>
    <w:rsid w:val="00585DD8"/>
  </w:style>
  <w:style w:type="paragraph" w:styleId="af6">
    <w:name w:val="List Paragraph"/>
    <w:basedOn w:val="a"/>
    <w:uiPriority w:val="34"/>
    <w:qFormat/>
    <w:rsid w:val="003452C4"/>
    <w:pPr>
      <w:spacing w:after="200" w:line="276" w:lineRule="auto"/>
      <w:ind w:left="720"/>
      <w:contextualSpacing/>
    </w:pPr>
    <w:rPr>
      <w:rFonts w:ascii="Calibri" w:eastAsia="Calibri" w:hAnsi="Calibri"/>
      <w:sz w:val="22"/>
      <w:szCs w:val="22"/>
      <w:lang w:eastAsia="en-US"/>
    </w:rPr>
  </w:style>
  <w:style w:type="character" w:customStyle="1" w:styleId="a3">
    <w:name w:val="Название Знак"/>
    <w:link w:val="11"/>
    <w:uiPriority w:val="10"/>
    <w:rsid w:val="00F90077"/>
    <w:rPr>
      <w:b/>
      <w:i/>
      <w:sz w:val="40"/>
    </w:rPr>
  </w:style>
  <w:style w:type="paragraph" w:styleId="HTML">
    <w:name w:val="HTML Preformatted"/>
    <w:basedOn w:val="a"/>
    <w:link w:val="HTML0"/>
    <w:rsid w:val="00BF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BF6E4C"/>
    <w:rPr>
      <w:rFonts w:ascii="Courier New" w:hAnsi="Courier New"/>
    </w:rPr>
  </w:style>
  <w:style w:type="paragraph" w:customStyle="1" w:styleId="ConsPlusTitle">
    <w:name w:val="ConsPlusTitle"/>
    <w:rsid w:val="00846BE7"/>
    <w:pPr>
      <w:widowControl w:val="0"/>
      <w:autoSpaceDE w:val="0"/>
      <w:autoSpaceDN w:val="0"/>
    </w:pPr>
    <w:rPr>
      <w:rFonts w:ascii="Calibri" w:hAnsi="Calibri" w:cs="Calibri"/>
      <w:b/>
      <w:sz w:val="22"/>
    </w:rPr>
  </w:style>
  <w:style w:type="paragraph" w:customStyle="1" w:styleId="ConsPlusTitlePage">
    <w:name w:val="ConsPlusTitlePage"/>
    <w:rsid w:val="00846BE7"/>
    <w:pPr>
      <w:widowControl w:val="0"/>
      <w:autoSpaceDE w:val="0"/>
      <w:autoSpaceDN w:val="0"/>
    </w:pPr>
    <w:rPr>
      <w:rFonts w:ascii="Tahoma" w:hAnsi="Tahoma" w:cs="Tahoma"/>
    </w:rPr>
  </w:style>
  <w:style w:type="character" w:customStyle="1" w:styleId="10">
    <w:name w:val="Заголовок 1 Знак"/>
    <w:basedOn w:val="a0"/>
    <w:link w:val="1"/>
    <w:rsid w:val="00DF65D5"/>
    <w:rPr>
      <w:b/>
      <w:i/>
      <w:sz w:val="24"/>
    </w:rPr>
  </w:style>
  <w:style w:type="paragraph" w:customStyle="1" w:styleId="ConsPlusNonformat">
    <w:name w:val="ConsPlusNonformat"/>
    <w:rsid w:val="00D71C76"/>
    <w:pPr>
      <w:widowControl w:val="0"/>
      <w:autoSpaceDE w:val="0"/>
      <w:autoSpaceDN w:val="0"/>
    </w:pPr>
    <w:rPr>
      <w:rFonts w:ascii="Courier New" w:hAnsi="Courier New" w:cs="Courier New"/>
    </w:rPr>
  </w:style>
  <w:style w:type="paragraph" w:styleId="af7">
    <w:name w:val="No Spacing"/>
    <w:uiPriority w:val="1"/>
    <w:qFormat/>
    <w:rsid w:val="00487ADB"/>
    <w:rPr>
      <w:sz w:val="24"/>
    </w:rPr>
  </w:style>
</w:styles>
</file>

<file path=word/webSettings.xml><?xml version="1.0" encoding="utf-8"?>
<w:webSettings xmlns:r="http://schemas.openxmlformats.org/officeDocument/2006/relationships" xmlns:w="http://schemas.openxmlformats.org/wordprocessingml/2006/main">
  <w:divs>
    <w:div w:id="53280919">
      <w:bodyDiv w:val="1"/>
      <w:marLeft w:val="0"/>
      <w:marRight w:val="0"/>
      <w:marTop w:val="0"/>
      <w:marBottom w:val="0"/>
      <w:divBdr>
        <w:top w:val="none" w:sz="0" w:space="0" w:color="auto"/>
        <w:left w:val="none" w:sz="0" w:space="0" w:color="auto"/>
        <w:bottom w:val="none" w:sz="0" w:space="0" w:color="auto"/>
        <w:right w:val="none" w:sz="0" w:space="0" w:color="auto"/>
      </w:divBdr>
    </w:div>
    <w:div w:id="134495460">
      <w:bodyDiv w:val="1"/>
      <w:marLeft w:val="0"/>
      <w:marRight w:val="0"/>
      <w:marTop w:val="0"/>
      <w:marBottom w:val="0"/>
      <w:divBdr>
        <w:top w:val="none" w:sz="0" w:space="0" w:color="auto"/>
        <w:left w:val="none" w:sz="0" w:space="0" w:color="auto"/>
        <w:bottom w:val="none" w:sz="0" w:space="0" w:color="auto"/>
        <w:right w:val="none" w:sz="0" w:space="0" w:color="auto"/>
      </w:divBdr>
    </w:div>
    <w:div w:id="234975472">
      <w:bodyDiv w:val="1"/>
      <w:marLeft w:val="0"/>
      <w:marRight w:val="0"/>
      <w:marTop w:val="0"/>
      <w:marBottom w:val="0"/>
      <w:divBdr>
        <w:top w:val="none" w:sz="0" w:space="0" w:color="auto"/>
        <w:left w:val="none" w:sz="0" w:space="0" w:color="auto"/>
        <w:bottom w:val="none" w:sz="0" w:space="0" w:color="auto"/>
        <w:right w:val="none" w:sz="0" w:space="0" w:color="auto"/>
      </w:divBdr>
    </w:div>
    <w:div w:id="259338133">
      <w:bodyDiv w:val="1"/>
      <w:marLeft w:val="0"/>
      <w:marRight w:val="0"/>
      <w:marTop w:val="0"/>
      <w:marBottom w:val="0"/>
      <w:divBdr>
        <w:top w:val="none" w:sz="0" w:space="0" w:color="auto"/>
        <w:left w:val="none" w:sz="0" w:space="0" w:color="auto"/>
        <w:bottom w:val="none" w:sz="0" w:space="0" w:color="auto"/>
        <w:right w:val="none" w:sz="0" w:space="0" w:color="auto"/>
      </w:divBdr>
      <w:divsChild>
        <w:div w:id="1413038985">
          <w:marLeft w:val="0"/>
          <w:marRight w:val="0"/>
          <w:marTop w:val="120"/>
          <w:marBottom w:val="0"/>
          <w:divBdr>
            <w:top w:val="none" w:sz="0" w:space="0" w:color="auto"/>
            <w:left w:val="none" w:sz="0" w:space="0" w:color="auto"/>
            <w:bottom w:val="none" w:sz="0" w:space="0" w:color="auto"/>
            <w:right w:val="none" w:sz="0" w:space="0" w:color="auto"/>
          </w:divBdr>
        </w:div>
        <w:div w:id="2085257205">
          <w:marLeft w:val="0"/>
          <w:marRight w:val="0"/>
          <w:marTop w:val="120"/>
          <w:marBottom w:val="0"/>
          <w:divBdr>
            <w:top w:val="none" w:sz="0" w:space="0" w:color="auto"/>
            <w:left w:val="none" w:sz="0" w:space="0" w:color="auto"/>
            <w:bottom w:val="none" w:sz="0" w:space="0" w:color="auto"/>
            <w:right w:val="none" w:sz="0" w:space="0" w:color="auto"/>
          </w:divBdr>
        </w:div>
      </w:divsChild>
    </w:div>
    <w:div w:id="451898751">
      <w:bodyDiv w:val="1"/>
      <w:marLeft w:val="0"/>
      <w:marRight w:val="0"/>
      <w:marTop w:val="0"/>
      <w:marBottom w:val="0"/>
      <w:divBdr>
        <w:top w:val="none" w:sz="0" w:space="0" w:color="auto"/>
        <w:left w:val="none" w:sz="0" w:space="0" w:color="auto"/>
        <w:bottom w:val="none" w:sz="0" w:space="0" w:color="auto"/>
        <w:right w:val="none" w:sz="0" w:space="0" w:color="auto"/>
      </w:divBdr>
      <w:divsChild>
        <w:div w:id="262954668">
          <w:marLeft w:val="0"/>
          <w:marRight w:val="0"/>
          <w:marTop w:val="120"/>
          <w:marBottom w:val="0"/>
          <w:divBdr>
            <w:top w:val="none" w:sz="0" w:space="0" w:color="auto"/>
            <w:left w:val="none" w:sz="0" w:space="0" w:color="auto"/>
            <w:bottom w:val="none" w:sz="0" w:space="0" w:color="auto"/>
            <w:right w:val="none" w:sz="0" w:space="0" w:color="auto"/>
          </w:divBdr>
        </w:div>
        <w:div w:id="1901286242">
          <w:marLeft w:val="0"/>
          <w:marRight w:val="0"/>
          <w:marTop w:val="120"/>
          <w:marBottom w:val="0"/>
          <w:divBdr>
            <w:top w:val="none" w:sz="0" w:space="0" w:color="auto"/>
            <w:left w:val="none" w:sz="0" w:space="0" w:color="auto"/>
            <w:bottom w:val="none" w:sz="0" w:space="0" w:color="auto"/>
            <w:right w:val="none" w:sz="0" w:space="0" w:color="auto"/>
          </w:divBdr>
        </w:div>
        <w:div w:id="2054108744">
          <w:marLeft w:val="0"/>
          <w:marRight w:val="0"/>
          <w:marTop w:val="120"/>
          <w:marBottom w:val="0"/>
          <w:divBdr>
            <w:top w:val="none" w:sz="0" w:space="0" w:color="auto"/>
            <w:left w:val="none" w:sz="0" w:space="0" w:color="auto"/>
            <w:bottom w:val="none" w:sz="0" w:space="0" w:color="auto"/>
            <w:right w:val="none" w:sz="0" w:space="0" w:color="auto"/>
          </w:divBdr>
        </w:div>
      </w:divsChild>
    </w:div>
    <w:div w:id="597636139">
      <w:bodyDiv w:val="1"/>
      <w:marLeft w:val="0"/>
      <w:marRight w:val="0"/>
      <w:marTop w:val="0"/>
      <w:marBottom w:val="0"/>
      <w:divBdr>
        <w:top w:val="none" w:sz="0" w:space="0" w:color="auto"/>
        <w:left w:val="none" w:sz="0" w:space="0" w:color="auto"/>
        <w:bottom w:val="none" w:sz="0" w:space="0" w:color="auto"/>
        <w:right w:val="none" w:sz="0" w:space="0" w:color="auto"/>
      </w:divBdr>
      <w:divsChild>
        <w:div w:id="990795766">
          <w:marLeft w:val="0"/>
          <w:marRight w:val="0"/>
          <w:marTop w:val="0"/>
          <w:marBottom w:val="0"/>
          <w:divBdr>
            <w:top w:val="none" w:sz="0" w:space="0" w:color="auto"/>
            <w:left w:val="none" w:sz="0" w:space="0" w:color="auto"/>
            <w:bottom w:val="none" w:sz="0" w:space="0" w:color="auto"/>
            <w:right w:val="none" w:sz="0" w:space="0" w:color="auto"/>
          </w:divBdr>
        </w:div>
      </w:divsChild>
    </w:div>
    <w:div w:id="1024866511">
      <w:bodyDiv w:val="1"/>
      <w:marLeft w:val="0"/>
      <w:marRight w:val="0"/>
      <w:marTop w:val="0"/>
      <w:marBottom w:val="0"/>
      <w:divBdr>
        <w:top w:val="none" w:sz="0" w:space="0" w:color="auto"/>
        <w:left w:val="none" w:sz="0" w:space="0" w:color="auto"/>
        <w:bottom w:val="none" w:sz="0" w:space="0" w:color="auto"/>
        <w:right w:val="none" w:sz="0" w:space="0" w:color="auto"/>
      </w:divBdr>
    </w:div>
    <w:div w:id="1163819760">
      <w:bodyDiv w:val="1"/>
      <w:marLeft w:val="0"/>
      <w:marRight w:val="0"/>
      <w:marTop w:val="0"/>
      <w:marBottom w:val="0"/>
      <w:divBdr>
        <w:top w:val="none" w:sz="0" w:space="0" w:color="auto"/>
        <w:left w:val="none" w:sz="0" w:space="0" w:color="auto"/>
        <w:bottom w:val="none" w:sz="0" w:space="0" w:color="auto"/>
        <w:right w:val="none" w:sz="0" w:space="0" w:color="auto"/>
      </w:divBdr>
    </w:div>
    <w:div w:id="1539396079">
      <w:bodyDiv w:val="1"/>
      <w:marLeft w:val="0"/>
      <w:marRight w:val="0"/>
      <w:marTop w:val="0"/>
      <w:marBottom w:val="0"/>
      <w:divBdr>
        <w:top w:val="none" w:sz="0" w:space="0" w:color="auto"/>
        <w:left w:val="none" w:sz="0" w:space="0" w:color="auto"/>
        <w:bottom w:val="none" w:sz="0" w:space="0" w:color="auto"/>
        <w:right w:val="none" w:sz="0" w:space="0" w:color="auto"/>
      </w:divBdr>
      <w:divsChild>
        <w:div w:id="1078938895">
          <w:marLeft w:val="0"/>
          <w:marRight w:val="0"/>
          <w:marTop w:val="0"/>
          <w:marBottom w:val="0"/>
          <w:divBdr>
            <w:top w:val="none" w:sz="0" w:space="0" w:color="auto"/>
            <w:left w:val="none" w:sz="0" w:space="0" w:color="auto"/>
            <w:bottom w:val="none" w:sz="0" w:space="0" w:color="auto"/>
            <w:right w:val="none" w:sz="0" w:space="0" w:color="auto"/>
          </w:divBdr>
          <w:divsChild>
            <w:div w:id="500587281">
              <w:marLeft w:val="0"/>
              <w:marRight w:val="-100"/>
              <w:marTop w:val="3184"/>
              <w:marBottom w:val="0"/>
              <w:divBdr>
                <w:top w:val="none" w:sz="0" w:space="0" w:color="auto"/>
                <w:left w:val="none" w:sz="0" w:space="0" w:color="auto"/>
                <w:bottom w:val="none" w:sz="0" w:space="0" w:color="auto"/>
                <w:right w:val="none" w:sz="0" w:space="0" w:color="auto"/>
              </w:divBdr>
              <w:divsChild>
                <w:div w:id="1108617343">
                  <w:marLeft w:val="0"/>
                  <w:marRight w:val="0"/>
                  <w:marTop w:val="0"/>
                  <w:marBottom w:val="0"/>
                  <w:divBdr>
                    <w:top w:val="none" w:sz="0" w:space="0" w:color="auto"/>
                    <w:left w:val="none" w:sz="0" w:space="0" w:color="auto"/>
                    <w:bottom w:val="none" w:sz="0" w:space="0" w:color="auto"/>
                    <w:right w:val="none" w:sz="0" w:space="0" w:color="auto"/>
                  </w:divBdr>
                  <w:divsChild>
                    <w:div w:id="113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46581">
      <w:bodyDiv w:val="1"/>
      <w:marLeft w:val="0"/>
      <w:marRight w:val="0"/>
      <w:marTop w:val="0"/>
      <w:marBottom w:val="0"/>
      <w:divBdr>
        <w:top w:val="none" w:sz="0" w:space="0" w:color="auto"/>
        <w:left w:val="none" w:sz="0" w:space="0" w:color="auto"/>
        <w:bottom w:val="none" w:sz="0" w:space="0" w:color="auto"/>
        <w:right w:val="none" w:sz="0" w:space="0" w:color="auto"/>
      </w:divBdr>
      <w:divsChild>
        <w:div w:id="576936579">
          <w:marLeft w:val="0"/>
          <w:marRight w:val="0"/>
          <w:marTop w:val="0"/>
          <w:marBottom w:val="0"/>
          <w:divBdr>
            <w:top w:val="none" w:sz="0" w:space="0" w:color="auto"/>
            <w:left w:val="none" w:sz="0" w:space="0" w:color="auto"/>
            <w:bottom w:val="none" w:sz="0" w:space="0" w:color="auto"/>
            <w:right w:val="none" w:sz="0" w:space="0" w:color="auto"/>
          </w:divBdr>
        </w:div>
      </w:divsChild>
    </w:div>
    <w:div w:id="1742799398">
      <w:bodyDiv w:val="1"/>
      <w:marLeft w:val="0"/>
      <w:marRight w:val="0"/>
      <w:marTop w:val="0"/>
      <w:marBottom w:val="0"/>
      <w:divBdr>
        <w:top w:val="none" w:sz="0" w:space="0" w:color="auto"/>
        <w:left w:val="none" w:sz="0" w:space="0" w:color="auto"/>
        <w:bottom w:val="none" w:sz="0" w:space="0" w:color="auto"/>
        <w:right w:val="none" w:sz="0" w:space="0" w:color="auto"/>
      </w:divBdr>
    </w:div>
    <w:div w:id="1952786883">
      <w:bodyDiv w:val="1"/>
      <w:marLeft w:val="0"/>
      <w:marRight w:val="0"/>
      <w:marTop w:val="0"/>
      <w:marBottom w:val="0"/>
      <w:divBdr>
        <w:top w:val="none" w:sz="0" w:space="0" w:color="auto"/>
        <w:left w:val="none" w:sz="0" w:space="0" w:color="auto"/>
        <w:bottom w:val="none" w:sz="0" w:space="0" w:color="auto"/>
        <w:right w:val="none" w:sz="0" w:space="0" w:color="auto"/>
      </w:divBdr>
    </w:div>
    <w:div w:id="2001496265">
      <w:bodyDiv w:val="1"/>
      <w:marLeft w:val="0"/>
      <w:marRight w:val="0"/>
      <w:marTop w:val="0"/>
      <w:marBottom w:val="0"/>
      <w:divBdr>
        <w:top w:val="none" w:sz="0" w:space="0" w:color="auto"/>
        <w:left w:val="none" w:sz="0" w:space="0" w:color="auto"/>
        <w:bottom w:val="none" w:sz="0" w:space="0" w:color="auto"/>
        <w:right w:val="none" w:sz="0" w:space="0" w:color="auto"/>
      </w:divBdr>
    </w:div>
    <w:div w:id="2046514056">
      <w:bodyDiv w:val="1"/>
      <w:marLeft w:val="0"/>
      <w:marRight w:val="0"/>
      <w:marTop w:val="0"/>
      <w:marBottom w:val="0"/>
      <w:divBdr>
        <w:top w:val="none" w:sz="0" w:space="0" w:color="auto"/>
        <w:left w:val="none" w:sz="0" w:space="0" w:color="auto"/>
        <w:bottom w:val="none" w:sz="0" w:space="0" w:color="auto"/>
        <w:right w:val="none" w:sz="0" w:space="0" w:color="auto"/>
      </w:divBdr>
      <w:divsChild>
        <w:div w:id="89778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D3A1080FBC649E0905A5E8C6C2CC5D0244735F309E9A278D072CF8BCF836B796CC0DE3F62A69CFF3D1B5F96C7B23F950E8A2A01FF6F7EC527E32HAO1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2;&#1080;&#1095;&#1077;&#1088;&#1072;-&#1072;&#1076;&#1084;.&#1088;&#1092;/"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1082;&#1080;&#1095;&#1077;&#1088;&#1072;-&#1072;&#1076;&#1084;.&#1088;&#1092;/" TargetMode="External"/><Relationship Id="rId14" Type="http://schemas.openxmlformats.org/officeDocument/2006/relationships/hyperlink" Target="http://&#1082;&#1080;&#1095;&#1077;&#1088;&#1072;-&#1072;&#1076;&#1084;.&#1088;&#10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emnaja\Application%20Data\Microsoft\&#1064;&#1072;&#1073;&#1083;&#1086;&#1085;&#1099;\&#1041;&#1083;&#1072;&#1085;&#1082;&#1080;\&#1041;&#1083;&#1072;&#1085;&#1082;%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9C3A8-9EE0-49BC-AD3E-CDEF63BB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администрации</Template>
  <TotalTime>410</TotalTime>
  <Pages>16</Pages>
  <Words>7778</Words>
  <Characters>44341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Elcom Ltd</Company>
  <LinksUpToDate>false</LinksUpToDate>
  <CharactersWithSpaces>52015</CharactersWithSpaces>
  <SharedDoc>false</SharedDoc>
  <HLinks>
    <vt:vector size="102" baseType="variant">
      <vt:variant>
        <vt:i4>6881342</vt:i4>
      </vt:variant>
      <vt:variant>
        <vt:i4>51</vt:i4>
      </vt:variant>
      <vt:variant>
        <vt:i4>0</vt:i4>
      </vt:variant>
      <vt:variant>
        <vt:i4>5</vt:i4>
      </vt:variant>
      <vt:variant>
        <vt:lpwstr>consultantplus://offline/ref=007E5BB09982C8CDEE7DA7C99A950068E77533CDAA10893E0B603276n0zBE</vt:lpwstr>
      </vt:variant>
      <vt:variant>
        <vt:lpwstr/>
      </vt:variant>
      <vt:variant>
        <vt:i4>7143545</vt:i4>
      </vt:variant>
      <vt:variant>
        <vt:i4>48</vt:i4>
      </vt:variant>
      <vt:variant>
        <vt:i4>0</vt:i4>
      </vt:variant>
      <vt:variant>
        <vt:i4>5</vt:i4>
      </vt:variant>
      <vt:variant>
        <vt:lpwstr>http://docs.cntd.ru/document/895297572</vt:lpwstr>
      </vt:variant>
      <vt:variant>
        <vt:lpwstr/>
      </vt:variant>
      <vt:variant>
        <vt:i4>6422585</vt:i4>
      </vt:variant>
      <vt:variant>
        <vt:i4>45</vt:i4>
      </vt:variant>
      <vt:variant>
        <vt:i4>0</vt:i4>
      </vt:variant>
      <vt:variant>
        <vt:i4>5</vt:i4>
      </vt:variant>
      <vt:variant>
        <vt:lpwstr>consultantplus://offline/ref=67CE2CA403323D436C1FB08FB3A3F52018E0E7D260F2276C61618BDDBCF4A9DAEAD4A44B632EF539bFq0D</vt:lpwstr>
      </vt:variant>
      <vt:variant>
        <vt:lpwstr/>
      </vt:variant>
      <vt:variant>
        <vt:i4>6422580</vt:i4>
      </vt:variant>
      <vt:variant>
        <vt:i4>42</vt:i4>
      </vt:variant>
      <vt:variant>
        <vt:i4>0</vt:i4>
      </vt:variant>
      <vt:variant>
        <vt:i4>5</vt:i4>
      </vt:variant>
      <vt:variant>
        <vt:lpwstr>consultantplus://offline/ref=67CE2CA403323D436C1FB08FB3A3F52018E1E7DE66F3276C61618BDDBCF4A9DAEAD4A44B632FF53BbFq4D</vt:lpwstr>
      </vt:variant>
      <vt:variant>
        <vt:lpwstr/>
      </vt:variant>
      <vt:variant>
        <vt:i4>983045</vt:i4>
      </vt:variant>
      <vt:variant>
        <vt:i4>39</vt:i4>
      </vt:variant>
      <vt:variant>
        <vt:i4>0</vt:i4>
      </vt:variant>
      <vt:variant>
        <vt:i4>5</vt:i4>
      </vt:variant>
      <vt:variant>
        <vt:lpwstr>http://www.210.gosuslugi.ru/</vt:lpwstr>
      </vt:variant>
      <vt:variant>
        <vt:lpwstr/>
      </vt:variant>
      <vt:variant>
        <vt:i4>851994</vt:i4>
      </vt:variant>
      <vt:variant>
        <vt:i4>36</vt:i4>
      </vt:variant>
      <vt:variant>
        <vt:i4>0</vt:i4>
      </vt:variant>
      <vt:variant>
        <vt:i4>5</vt:i4>
      </vt:variant>
      <vt:variant>
        <vt:lpwstr>http://www.gosuslugi.ru/</vt:lpwstr>
      </vt:variant>
      <vt:variant>
        <vt:lpwstr/>
      </vt:variant>
      <vt:variant>
        <vt:i4>2097189</vt:i4>
      </vt:variant>
      <vt:variant>
        <vt:i4>33</vt:i4>
      </vt:variant>
      <vt:variant>
        <vt:i4>0</vt:i4>
      </vt:variant>
      <vt:variant>
        <vt:i4>5</vt:i4>
      </vt:variant>
      <vt:variant>
        <vt:lpwstr>http://www.sb-rayon.ru/</vt:lpwstr>
      </vt:variant>
      <vt:variant>
        <vt:lpwstr/>
      </vt:variant>
      <vt:variant>
        <vt:i4>917511</vt:i4>
      </vt:variant>
      <vt:variant>
        <vt:i4>30</vt:i4>
      </vt:variant>
      <vt:variant>
        <vt:i4>0</vt:i4>
      </vt:variant>
      <vt:variant>
        <vt:i4>5</vt:i4>
      </vt:variant>
      <vt:variant>
        <vt:lpwstr>consultantplus://offline/ref=03EA8AAEC3C86DFFAAB66A13BBBFA7D4BBE5E27D7481D16F1DB31B3314BFC65897EE9606A07C1C9648990BT2o7F</vt:lpwstr>
      </vt:variant>
      <vt:variant>
        <vt:lpwstr/>
      </vt:variant>
      <vt:variant>
        <vt:i4>458762</vt:i4>
      </vt:variant>
      <vt:variant>
        <vt:i4>27</vt:i4>
      </vt:variant>
      <vt:variant>
        <vt:i4>0</vt:i4>
      </vt:variant>
      <vt:variant>
        <vt:i4>5</vt:i4>
      </vt:variant>
      <vt:variant>
        <vt:lpwstr>consultantplus://offline/ref=E647FFA5C272CDC3629B56495E138BF27FD2AB02B8B7CCEBC8C2CAD736593513EA9027A6CDnEV9F</vt:lpwstr>
      </vt:variant>
      <vt:variant>
        <vt:lpwstr/>
      </vt:variant>
      <vt:variant>
        <vt:i4>851994</vt:i4>
      </vt:variant>
      <vt:variant>
        <vt:i4>24</vt:i4>
      </vt:variant>
      <vt:variant>
        <vt:i4>0</vt:i4>
      </vt:variant>
      <vt:variant>
        <vt:i4>5</vt:i4>
      </vt:variant>
      <vt:variant>
        <vt:lpwstr>http://www.gosuslugi.ru/</vt:lpwstr>
      </vt:variant>
      <vt:variant>
        <vt:lpwstr/>
      </vt:variant>
      <vt:variant>
        <vt:i4>2228325</vt:i4>
      </vt:variant>
      <vt:variant>
        <vt:i4>21</vt:i4>
      </vt:variant>
      <vt:variant>
        <vt:i4>0</vt:i4>
      </vt:variant>
      <vt:variant>
        <vt:i4>5</vt:i4>
      </vt:variant>
      <vt:variant>
        <vt:lpwstr>consultantplus://offline/ref=91BDEE4372CBF541188E768FDBE1BCAD0B75868FDD8323EFE59CF095F8D7B4B66A0D631F6EAEC25Er2sDB</vt:lpwstr>
      </vt:variant>
      <vt:variant>
        <vt:lpwstr/>
      </vt:variant>
      <vt:variant>
        <vt:i4>2228325</vt:i4>
      </vt:variant>
      <vt:variant>
        <vt:i4>18</vt:i4>
      </vt:variant>
      <vt:variant>
        <vt:i4>0</vt:i4>
      </vt:variant>
      <vt:variant>
        <vt:i4>5</vt:i4>
      </vt:variant>
      <vt:variant>
        <vt:lpwstr>consultantplus://offline/ref=91BDEE4372CBF541188E768FDBE1BCAD0B75868FDD8323EFE59CF095F8D7B4B66A0D631F6EAEC25Er2sDB</vt:lpwstr>
      </vt:variant>
      <vt:variant>
        <vt:lpwstr/>
      </vt:variant>
      <vt:variant>
        <vt:i4>6553660</vt:i4>
      </vt:variant>
      <vt:variant>
        <vt:i4>15</vt:i4>
      </vt:variant>
      <vt:variant>
        <vt:i4>0</vt:i4>
      </vt:variant>
      <vt:variant>
        <vt:i4>5</vt:i4>
      </vt:variant>
      <vt:variant>
        <vt:lpwstr>garantf1://70864644.0/</vt:lpwstr>
      </vt:variant>
      <vt:variant>
        <vt:lpwstr/>
      </vt:variant>
      <vt:variant>
        <vt:i4>7077949</vt:i4>
      </vt:variant>
      <vt:variant>
        <vt:i4>12</vt:i4>
      </vt:variant>
      <vt:variant>
        <vt:i4>0</vt:i4>
      </vt:variant>
      <vt:variant>
        <vt:i4>5</vt:i4>
      </vt:variant>
      <vt:variant>
        <vt:lpwstr>garantf1://10006500.0/</vt:lpwstr>
      </vt:variant>
      <vt:variant>
        <vt:lpwstr/>
      </vt:variant>
      <vt:variant>
        <vt:i4>6750259</vt:i4>
      </vt:variant>
      <vt:variant>
        <vt:i4>9</vt:i4>
      </vt:variant>
      <vt:variant>
        <vt:i4>0</vt:i4>
      </vt:variant>
      <vt:variant>
        <vt:i4>5</vt:i4>
      </vt:variant>
      <vt:variant>
        <vt:lpwstr>garantf1://12038258.0/</vt:lpwstr>
      </vt:variant>
      <vt:variant>
        <vt:lpwstr/>
      </vt:variant>
      <vt:variant>
        <vt:i4>2097189</vt:i4>
      </vt:variant>
      <vt:variant>
        <vt:i4>6</vt:i4>
      </vt:variant>
      <vt:variant>
        <vt:i4>0</vt:i4>
      </vt:variant>
      <vt:variant>
        <vt:i4>5</vt:i4>
      </vt:variant>
      <vt:variant>
        <vt:lpwstr>http://www.sb-rayon.ru/</vt:lpwstr>
      </vt:variant>
      <vt:variant>
        <vt:lpwstr/>
      </vt:variant>
      <vt:variant>
        <vt:i4>6422650</vt:i4>
      </vt:variant>
      <vt:variant>
        <vt:i4>3</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creator>priemnaja</dc:creator>
  <cp:lastModifiedBy>Кичера</cp:lastModifiedBy>
  <cp:revision>19</cp:revision>
  <cp:lastPrinted>2019-11-28T03:15:00Z</cp:lastPrinted>
  <dcterms:created xsi:type="dcterms:W3CDTF">2019-06-28T03:53:00Z</dcterms:created>
  <dcterms:modified xsi:type="dcterms:W3CDTF">2022-03-24T07:10:00Z</dcterms:modified>
</cp:coreProperties>
</file>