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884562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884562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6" o:title=""/>
          </v:shape>
          <o:OLEObject Type="Embed" ProgID="Msxml2.SAXXMLReader.5.0" ShapeID="_x0000_i1025" DrawAspect="Content" ObjectID="_1613829255" r:id="rId7"/>
        </w:objec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884562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884562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884562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884562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B048E5">
        <w:rPr>
          <w:rFonts w:ascii="Times New Roman" w:hAnsi="Times New Roman"/>
          <w:color w:val="auto"/>
          <w:sz w:val="25"/>
          <w:szCs w:val="25"/>
        </w:rPr>
        <w:t xml:space="preserve">7 </w:t>
      </w:r>
      <w:r w:rsidRPr="00884562">
        <w:rPr>
          <w:rFonts w:ascii="Times New Roman" w:hAnsi="Times New Roman"/>
          <w:color w:val="auto"/>
          <w:sz w:val="25"/>
          <w:szCs w:val="25"/>
        </w:rPr>
        <w:t>сессия</w:t>
      </w:r>
    </w:p>
    <w:p w:rsidR="008D1430" w:rsidRPr="00884562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884562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884562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884562">
        <w:rPr>
          <w:rFonts w:ascii="Times New Roman" w:hAnsi="Times New Roman"/>
          <w:b/>
          <w:sz w:val="28"/>
          <w:szCs w:val="26"/>
          <w:lang w:eastAsia="ru-RU"/>
        </w:rPr>
        <w:t>(проект)</w:t>
      </w:r>
    </w:p>
    <w:p w:rsidR="00E27656" w:rsidRPr="00884562" w:rsidRDefault="00FB6A18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28 марта</w:t>
      </w:r>
      <w:bookmarkStart w:id="0" w:name="_GoBack"/>
      <w:bookmarkEnd w:id="0"/>
      <w:r w:rsidR="00E27656"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32522" w:rsidRPr="0088456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27656"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884562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884562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84562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884562">
        <w:rPr>
          <w:rFonts w:ascii="Times New Roman" w:hAnsi="Times New Roman"/>
          <w:sz w:val="26"/>
          <w:szCs w:val="26"/>
        </w:rPr>
        <w:t xml:space="preserve"> </w:t>
      </w:r>
    </w:p>
    <w:p w:rsidR="007E6B77" w:rsidRPr="00884562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884562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884562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884562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884562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884562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884562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884562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884562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845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884562">
        <w:rPr>
          <w:rFonts w:ascii="Times New Roman" w:hAnsi="Times New Roman"/>
          <w:b/>
          <w:i/>
          <w:sz w:val="26"/>
          <w:szCs w:val="26"/>
          <w:lang w:eastAsia="ru-RU"/>
        </w:rPr>
        <w:t>за 201</w:t>
      </w:r>
      <w:r w:rsidR="0007777E" w:rsidRPr="00884562">
        <w:rPr>
          <w:rFonts w:ascii="Times New Roman" w:hAnsi="Times New Roman"/>
          <w:b/>
          <w:i/>
          <w:sz w:val="26"/>
          <w:szCs w:val="26"/>
          <w:lang w:eastAsia="ru-RU"/>
        </w:rPr>
        <w:t>8</w:t>
      </w:r>
      <w:r w:rsidRPr="00884562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</w:p>
    <w:p w:rsidR="007E6B77" w:rsidRPr="00884562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884562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884562">
        <w:rPr>
          <w:sz w:val="26"/>
          <w:szCs w:val="26"/>
        </w:rPr>
        <w:t xml:space="preserve">          </w:t>
      </w:r>
      <w:r w:rsidR="007E6B77" w:rsidRPr="00884562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884562">
        <w:rPr>
          <w:b/>
          <w:bCs/>
          <w:iCs/>
          <w:sz w:val="26"/>
          <w:szCs w:val="26"/>
        </w:rPr>
        <w:t>решил:</w:t>
      </w:r>
    </w:p>
    <w:p w:rsidR="007E6B77" w:rsidRPr="00884562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884562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884562">
        <w:rPr>
          <w:rFonts w:ascii="Times New Roman" w:hAnsi="Times New Roman"/>
          <w:bCs/>
          <w:iCs/>
          <w:sz w:val="26"/>
          <w:szCs w:val="26"/>
        </w:rPr>
        <w:t>за 201</w:t>
      </w:r>
      <w:r w:rsidR="0007777E" w:rsidRPr="00884562">
        <w:rPr>
          <w:rFonts w:ascii="Times New Roman" w:hAnsi="Times New Roman"/>
          <w:bCs/>
          <w:iCs/>
          <w:sz w:val="26"/>
          <w:szCs w:val="26"/>
        </w:rPr>
        <w:t>8</w:t>
      </w:r>
      <w:r w:rsidRPr="00884562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884562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884562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884562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884562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4562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884562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884562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4562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884562" w:rsidRDefault="00670E7B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84562">
        <w:rPr>
          <w:rFonts w:ascii="Times New Roman" w:hAnsi="Times New Roman"/>
          <w:sz w:val="26"/>
          <w:szCs w:val="26"/>
          <w:lang w:eastAsia="ru-RU"/>
        </w:rPr>
        <w:t>4. Контроль за исполнением настоящего решения возложить на постоянную комиссию Совета депутатов муниципального образования городского поселе</w:t>
      </w:r>
      <w:r w:rsidR="0007777E" w:rsidRPr="00884562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Pr="00884562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884562">
        <w:rPr>
          <w:rFonts w:ascii="Times New Roman" w:hAnsi="Times New Roman"/>
          <w:sz w:val="26"/>
          <w:szCs w:val="26"/>
          <w:lang w:eastAsia="ru-RU"/>
        </w:rPr>
        <w:t>.</w:t>
      </w:r>
      <w:r w:rsidRPr="0088456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E5231" w:rsidRPr="00884562" w:rsidRDefault="001E5231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70E7B" w:rsidRPr="00B048E5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highlight w:val="yellow"/>
          <w:lang w:eastAsia="ru-RU"/>
        </w:rPr>
      </w:pPr>
      <w:r w:rsidRPr="00B048E5">
        <w:rPr>
          <w:rFonts w:ascii="Times New Roman" w:eastAsia="Calibri" w:hAnsi="Times New Roman"/>
          <w:b/>
          <w:sz w:val="26"/>
          <w:szCs w:val="26"/>
          <w:highlight w:val="yellow"/>
          <w:lang w:eastAsia="ru-RU"/>
        </w:rPr>
        <w:t xml:space="preserve">Глава муниципального образования </w:t>
      </w:r>
    </w:p>
    <w:p w:rsidR="00670E7B" w:rsidRPr="00884562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B048E5">
        <w:rPr>
          <w:rFonts w:ascii="Times New Roman" w:eastAsia="Calibri" w:hAnsi="Times New Roman"/>
          <w:b/>
          <w:sz w:val="26"/>
          <w:szCs w:val="26"/>
          <w:highlight w:val="yellow"/>
          <w:lang w:eastAsia="ru-RU"/>
        </w:rPr>
        <w:t>городского поселения «поселок Кичера»:                           Н.Д. Голикова</w:t>
      </w:r>
    </w:p>
    <w:p w:rsidR="00670E7B" w:rsidRPr="00884562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884562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884562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Председатель Совета депутатов </w:t>
      </w:r>
    </w:p>
    <w:p w:rsidR="00670E7B" w:rsidRPr="00884562" w:rsidRDefault="00670E7B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884562">
        <w:rPr>
          <w:rFonts w:ascii="Times New Roman" w:eastAsia="Calibri" w:hAnsi="Times New Roman"/>
          <w:b/>
          <w:sz w:val="26"/>
          <w:szCs w:val="26"/>
          <w:lang w:eastAsia="ru-RU"/>
        </w:rPr>
        <w:t>МО ГП «поселок Кичера»:                                                     Р.А. Привалова</w:t>
      </w: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884562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884562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884562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884562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884562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884562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884562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884562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884562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884562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884562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32522" w:rsidRPr="00884562" w:rsidRDefault="00232522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32522" w:rsidRPr="00884562" w:rsidRDefault="00232522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884562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84562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>О Т Ч Е Т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>администрации МО ГП «поселок Кичера»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>за 201</w:t>
      </w:r>
      <w:r w:rsidR="0007777E" w:rsidRPr="00884562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232" w:rsidRPr="00884562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За 201</w:t>
      </w:r>
      <w:r w:rsidR="0074222E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год доходная часть 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E03232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884562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AC6F0A" w:rsidRPr="00884562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,5</w:t>
      </w:r>
      <w:r w:rsidR="00AC6F0A" w:rsidRPr="00884562">
        <w:rPr>
          <w:rFonts w:ascii="Times New Roman" w:hAnsi="Times New Roman"/>
          <w:b/>
          <w:sz w:val="25"/>
          <w:szCs w:val="25"/>
          <w:lang w:eastAsia="ru-RU"/>
        </w:rPr>
        <w:t>%</w:t>
      </w:r>
      <w:r w:rsidR="00AC6F0A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13 683,</w:t>
      </w:r>
      <w:r w:rsidR="001D149C" w:rsidRPr="00884562">
        <w:rPr>
          <w:rFonts w:ascii="Times New Roman" w:hAnsi="Times New Roman"/>
          <w:b/>
          <w:sz w:val="25"/>
          <w:szCs w:val="25"/>
          <w:lang w:eastAsia="ru-RU"/>
        </w:rPr>
        <w:t>2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 xml:space="preserve">тыс. 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>руб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из них: налоговые и неналоговые доходы составляют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6 </w:t>
      </w:r>
      <w:r w:rsidR="00AC6F0A" w:rsidRPr="00884562">
        <w:rPr>
          <w:rFonts w:ascii="Times New Roman" w:hAnsi="Times New Roman"/>
          <w:b/>
          <w:sz w:val="25"/>
          <w:szCs w:val="25"/>
          <w:lang w:eastAsia="ru-RU"/>
        </w:rPr>
        <w:t>50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9,2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руб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, безвозмездные поступления из 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других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бюджетов составили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7 17</w:t>
      </w:r>
      <w:r w:rsidR="0086164B" w:rsidRPr="00884562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b/>
          <w:sz w:val="25"/>
          <w:szCs w:val="25"/>
          <w:lang w:eastAsia="ru-RU"/>
        </w:rPr>
        <w:t>0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руб</w:t>
      </w:r>
      <w:r w:rsidR="00232522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 в том числе:</w:t>
      </w:r>
    </w:p>
    <w:p w:rsidR="00E03232" w:rsidRPr="00884562" w:rsidRDefault="004849A4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из федерального бюджета </w:t>
      </w:r>
      <w:r w:rsidR="000F2233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> 276,6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руб.,</w:t>
      </w:r>
    </w:p>
    <w:p w:rsidR="00E03232" w:rsidRPr="00884562" w:rsidRDefault="004849A4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из республиканского бюджета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– 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>1 949,2 тыс.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DF05E5" w:rsidRPr="00884562">
        <w:rPr>
          <w:rFonts w:ascii="Times New Roman" w:hAnsi="Times New Roman"/>
          <w:sz w:val="25"/>
          <w:szCs w:val="25"/>
          <w:lang w:eastAsia="ru-RU"/>
        </w:rPr>
        <w:t>,</w:t>
      </w:r>
    </w:p>
    <w:p w:rsidR="00E03232" w:rsidRPr="00884562" w:rsidRDefault="004849A4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финансовая помощь из районного</w:t>
      </w:r>
      <w:r w:rsidR="00DF05E5" w:rsidRPr="00884562">
        <w:rPr>
          <w:rFonts w:ascii="Times New Roman" w:hAnsi="Times New Roman"/>
          <w:sz w:val="25"/>
          <w:szCs w:val="25"/>
          <w:lang w:eastAsia="ru-RU"/>
        </w:rPr>
        <w:t xml:space="preserve"> бюджета на сумму 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 xml:space="preserve">3 532,8 тыс. 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>руб.</w:t>
      </w:r>
      <w:r w:rsidR="00DF05E5" w:rsidRPr="00884562">
        <w:rPr>
          <w:rFonts w:ascii="Times New Roman" w:hAnsi="Times New Roman"/>
          <w:sz w:val="25"/>
          <w:szCs w:val="25"/>
          <w:lang w:eastAsia="ru-RU"/>
        </w:rPr>
        <w:t>,</w:t>
      </w:r>
    </w:p>
    <w:p w:rsidR="00E03232" w:rsidRPr="00884562" w:rsidRDefault="00DF05E5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дотация на выравнивание бюджетной обеспеченности – 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 xml:space="preserve">3,9 тыс. </w:t>
      </w:r>
      <w:r w:rsidRPr="00884562">
        <w:rPr>
          <w:rFonts w:ascii="Times New Roman" w:hAnsi="Times New Roman"/>
          <w:sz w:val="25"/>
          <w:szCs w:val="25"/>
          <w:lang w:eastAsia="ru-RU"/>
        </w:rPr>
        <w:t>руб.,</w:t>
      </w:r>
    </w:p>
    <w:p w:rsidR="00E03232" w:rsidRPr="00884562" w:rsidRDefault="00DF05E5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возврат иных межбюджетных трансфертов, имеющих целевое назначение, прошлых лет из районного бюджета – </w:t>
      </w:r>
      <w:r w:rsidR="000F2233" w:rsidRPr="00884562">
        <w:rPr>
          <w:rFonts w:ascii="Times New Roman" w:hAnsi="Times New Roman"/>
          <w:sz w:val="25"/>
          <w:szCs w:val="25"/>
          <w:lang w:eastAsia="ru-RU"/>
        </w:rPr>
        <w:t>16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4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 xml:space="preserve">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E03232" w:rsidRPr="00884562">
        <w:rPr>
          <w:rFonts w:ascii="Times New Roman" w:hAnsi="Times New Roman"/>
          <w:sz w:val="25"/>
          <w:szCs w:val="25"/>
          <w:lang w:eastAsia="ru-RU"/>
        </w:rPr>
        <w:t>,</w:t>
      </w:r>
    </w:p>
    <w:p w:rsidR="005119DF" w:rsidRPr="00884562" w:rsidRDefault="00E03232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на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осуществление муниципальных программ из районного бюджета - 395,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5B17E1" w:rsidRPr="00884562" w:rsidRDefault="00884562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В с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>равн</w:t>
      </w:r>
      <w:r>
        <w:rPr>
          <w:rFonts w:ascii="Times New Roman" w:hAnsi="Times New Roman"/>
          <w:sz w:val="25"/>
          <w:szCs w:val="25"/>
          <w:lang w:eastAsia="ru-RU"/>
        </w:rPr>
        <w:t>ении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с 201</w:t>
      </w:r>
      <w:r w:rsidR="0074222E" w:rsidRPr="00884562">
        <w:rPr>
          <w:rFonts w:ascii="Times New Roman" w:hAnsi="Times New Roman"/>
          <w:sz w:val="25"/>
          <w:szCs w:val="25"/>
          <w:lang w:eastAsia="ru-RU"/>
        </w:rPr>
        <w:t>7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год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ом (10 318,4 тыс. руб.)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доходная часть бюджета муниципального образования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в 2018 г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>оду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увеличилась на сумму </w:t>
      </w:r>
      <w:r w:rsidR="00255074" w:rsidRPr="00884562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66685B" w:rsidRPr="00884562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255074" w:rsidRPr="00884562">
        <w:rPr>
          <w:rFonts w:ascii="Times New Roman" w:hAnsi="Times New Roman"/>
          <w:b/>
          <w:sz w:val="25"/>
          <w:szCs w:val="25"/>
          <w:lang w:eastAsia="ru-RU"/>
        </w:rPr>
        <w:t>364</w:t>
      </w:r>
      <w:r w:rsidR="0066685B" w:rsidRPr="00884562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255074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тыс.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, в том числе: налоговые и 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>неналоговые доходы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376,1 тыс.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из федерального бюджета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–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субвенция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на осуществление ПВУ-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на сумму 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,6 тыс.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и трансферты на осуществление муниципальной программ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ы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по 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 xml:space="preserve">формированию современной городской среды 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>- на сумму 923,9 тыс. руб.,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трансферты из республиканского бюджета 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>на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сумму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>1 281,6 тыс.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5B17E1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д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отаци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и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из районного бюджета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9D4BF5" w:rsidRPr="00884562">
        <w:rPr>
          <w:rFonts w:ascii="Times New Roman" w:hAnsi="Times New Roman"/>
          <w:sz w:val="25"/>
          <w:szCs w:val="25"/>
          <w:lang w:eastAsia="ru-RU"/>
        </w:rPr>
        <w:t>689,5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тыс. 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руб.</w:t>
      </w:r>
      <w:r w:rsidR="009D4BF5" w:rsidRPr="00884562">
        <w:rPr>
          <w:rFonts w:ascii="Times New Roman" w:hAnsi="Times New Roman"/>
          <w:sz w:val="25"/>
          <w:szCs w:val="25"/>
          <w:lang w:eastAsia="ru-RU"/>
        </w:rPr>
        <w:t>, возврат иных (целевых) трансфертов – на 12,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9D4BF5" w:rsidRPr="00884562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7F007F" w:rsidRPr="00884562" w:rsidRDefault="009D4BF5" w:rsidP="00DE0CC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</w:t>
      </w:r>
      <w:r w:rsidR="001D149C" w:rsidRPr="00884562">
        <w:rPr>
          <w:rFonts w:ascii="Times New Roman" w:hAnsi="Times New Roman"/>
          <w:sz w:val="25"/>
          <w:szCs w:val="25"/>
          <w:lang w:eastAsia="ru-RU"/>
        </w:rPr>
        <w:t xml:space="preserve">   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 </w:t>
      </w:r>
      <w:r w:rsidRPr="00884562">
        <w:rPr>
          <w:rFonts w:ascii="Times New Roman" w:hAnsi="Times New Roman"/>
          <w:lang w:eastAsia="ru-RU"/>
        </w:rPr>
        <w:t>тыс. руб.</w:t>
      </w: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884562" w:rsidRPr="00884562" w:rsidTr="00E71152">
        <w:tc>
          <w:tcPr>
            <w:tcW w:w="5495" w:type="dxa"/>
            <w:vAlign w:val="center"/>
          </w:tcPr>
          <w:p w:rsidR="00E71152" w:rsidRPr="00884562" w:rsidRDefault="00E71152" w:rsidP="00E711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71152" w:rsidRPr="00884562" w:rsidRDefault="00E71152" w:rsidP="00153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1538BB" w:rsidRPr="0088456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E71152" w:rsidRPr="00884562" w:rsidRDefault="00E71152" w:rsidP="00153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1538BB" w:rsidRPr="0088456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751" w:type="dxa"/>
            <w:vAlign w:val="center"/>
          </w:tcPr>
          <w:p w:rsidR="00E71152" w:rsidRPr="00884562" w:rsidRDefault="00E71152" w:rsidP="00E711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133,1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509,2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+376,1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271,1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276,6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005,5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9D4BF5" w:rsidRPr="00884562" w:rsidRDefault="009D4BF5" w:rsidP="001538BB">
            <w:pPr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 xml:space="preserve">                                                              в т. ч. субвенция (ПВУ)</w:t>
            </w:r>
          </w:p>
        </w:tc>
        <w:tc>
          <w:tcPr>
            <w:tcW w:w="1559" w:type="dxa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>271,1</w:t>
            </w:r>
          </w:p>
        </w:tc>
        <w:tc>
          <w:tcPr>
            <w:tcW w:w="1559" w:type="dxa"/>
            <w:vAlign w:val="center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>352,7</w:t>
            </w:r>
          </w:p>
        </w:tc>
        <w:tc>
          <w:tcPr>
            <w:tcW w:w="1751" w:type="dxa"/>
            <w:vAlign w:val="center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>+81,6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667,6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949,2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281,6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242,3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931,8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+689,5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9D4BF5" w:rsidRPr="00884562" w:rsidRDefault="009D4BF5" w:rsidP="001538BB">
            <w:pPr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Возврат иных межбюджетных трансфертов</w:t>
            </w:r>
          </w:p>
        </w:tc>
        <w:tc>
          <w:tcPr>
            <w:tcW w:w="1559" w:type="dxa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4,3</w:t>
            </w:r>
          </w:p>
        </w:tc>
        <w:tc>
          <w:tcPr>
            <w:tcW w:w="1559" w:type="dxa"/>
            <w:vAlign w:val="center"/>
          </w:tcPr>
          <w:p w:rsidR="009D4BF5" w:rsidRPr="00884562" w:rsidRDefault="009D4BF5" w:rsidP="001D149C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16,</w:t>
            </w:r>
            <w:r w:rsidR="001D149C" w:rsidRPr="00884562">
              <w:rPr>
                <w:rFonts w:ascii="Times New Roman" w:hAnsi="Times New Roman"/>
              </w:rPr>
              <w:t>4</w:t>
            </w:r>
          </w:p>
        </w:tc>
        <w:tc>
          <w:tcPr>
            <w:tcW w:w="1751" w:type="dxa"/>
            <w:vAlign w:val="center"/>
          </w:tcPr>
          <w:p w:rsidR="009D4BF5" w:rsidRPr="00884562" w:rsidRDefault="009D4BF5" w:rsidP="0086164B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+12,</w:t>
            </w:r>
            <w:r w:rsidR="0086164B" w:rsidRPr="00884562">
              <w:rPr>
                <w:rFonts w:ascii="Times New Roman" w:hAnsi="Times New Roman"/>
              </w:rPr>
              <w:t>1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jc w:val="center"/>
              <w:rPr>
                <w:rFonts w:ascii="Times New Roman" w:hAnsi="Times New Roman"/>
                <w:b/>
              </w:rPr>
            </w:pPr>
            <w:r w:rsidRPr="00884562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1D149C"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318,4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D149C">
            <w:pPr>
              <w:jc w:val="center"/>
              <w:rPr>
                <w:rFonts w:ascii="Times New Roman" w:hAnsi="Times New Roman"/>
                <w:b/>
              </w:rPr>
            </w:pPr>
            <w:r w:rsidRPr="00884562">
              <w:rPr>
                <w:rFonts w:ascii="Times New Roman" w:hAnsi="Times New Roman"/>
                <w:b/>
              </w:rPr>
              <w:t>13</w:t>
            </w:r>
            <w:r w:rsidR="001D149C" w:rsidRPr="00884562">
              <w:rPr>
                <w:rFonts w:ascii="Times New Roman" w:hAnsi="Times New Roman"/>
                <w:b/>
              </w:rPr>
              <w:t xml:space="preserve"> </w:t>
            </w:r>
            <w:r w:rsidRPr="00884562">
              <w:rPr>
                <w:rFonts w:ascii="Times New Roman" w:hAnsi="Times New Roman"/>
                <w:b/>
              </w:rPr>
              <w:t>683,</w:t>
            </w:r>
            <w:r w:rsidR="001D149C" w:rsidRPr="008845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51" w:type="dxa"/>
            <w:vAlign w:val="center"/>
          </w:tcPr>
          <w:p w:rsidR="001538BB" w:rsidRPr="00884562" w:rsidRDefault="001D149C" w:rsidP="0086164B">
            <w:pPr>
              <w:jc w:val="center"/>
              <w:rPr>
                <w:rFonts w:ascii="Times New Roman" w:hAnsi="Times New Roman"/>
                <w:b/>
              </w:rPr>
            </w:pPr>
            <w:r w:rsidRPr="00884562">
              <w:rPr>
                <w:rFonts w:ascii="Times New Roman" w:hAnsi="Times New Roman"/>
                <w:b/>
              </w:rPr>
              <w:t>+3 364,</w:t>
            </w:r>
            <w:r w:rsidR="0086164B" w:rsidRPr="00884562">
              <w:rPr>
                <w:rFonts w:ascii="Times New Roman" w:hAnsi="Times New Roman"/>
                <w:b/>
              </w:rPr>
              <w:t>8</w:t>
            </w:r>
          </w:p>
        </w:tc>
      </w:tr>
    </w:tbl>
    <w:p w:rsidR="005119DF" w:rsidRPr="00884562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884562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В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 структуре налоговых и неналоговых доходов за </w:t>
      </w:r>
      <w:r w:rsidR="001D149C" w:rsidRPr="00884562">
        <w:rPr>
          <w:rFonts w:ascii="Times New Roman" w:hAnsi="Times New Roman"/>
          <w:sz w:val="25"/>
          <w:szCs w:val="25"/>
          <w:lang w:eastAsia="ru-RU"/>
        </w:rPr>
        <w:t xml:space="preserve">2018 год </w:t>
      </w:r>
      <w:r w:rsidRPr="00884562">
        <w:rPr>
          <w:rFonts w:ascii="Times New Roman" w:hAnsi="Times New Roman"/>
          <w:sz w:val="25"/>
          <w:szCs w:val="25"/>
          <w:lang w:eastAsia="ru-RU"/>
        </w:rPr>
        <w:t>наибольший удельный вес занимают поступления по налогу на доходы физических лиц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>81,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0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>%, доходы от у</w:t>
      </w:r>
      <w:r w:rsidR="00D21964" w:rsidRPr="00884562">
        <w:rPr>
          <w:rFonts w:ascii="Times New Roman" w:hAnsi="Times New Roman"/>
          <w:sz w:val="25"/>
          <w:szCs w:val="25"/>
          <w:lang w:eastAsia="ru-RU"/>
        </w:rPr>
        <w:t xml:space="preserve">платы акцизов на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нефтепродукты -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 6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 xml:space="preserve">%, 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>налоги на имущество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4,8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- 6</w:t>
      </w:r>
      <w:r w:rsidR="00432080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, прочие неналоговые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доходы -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 1,0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доходы от компенсации затрат – 0,3 %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AD2651" w:rsidRPr="00884562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204"/>
        <w:gridCol w:w="2330"/>
        <w:gridCol w:w="2887"/>
      </w:tblGrid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67" w:type="dxa"/>
          </w:tcPr>
          <w:p w:rsidR="00DE0CCC" w:rsidRPr="00884562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Сумма (</w:t>
            </w:r>
            <w:r w:rsidR="001D149C"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тыс. 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руб.)</w:t>
            </w:r>
          </w:p>
        </w:tc>
        <w:tc>
          <w:tcPr>
            <w:tcW w:w="2929" w:type="dxa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E0CCC" w:rsidRPr="00884562" w:rsidRDefault="001D149C" w:rsidP="001D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5 273,3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81,0 %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395,6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6,1 %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310,3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4,8 %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445,4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6,8 %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68,2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1,0 %</w:t>
            </w:r>
          </w:p>
        </w:tc>
      </w:tr>
      <w:tr w:rsidR="001D149C" w:rsidRPr="00884562" w:rsidTr="00780890">
        <w:tc>
          <w:tcPr>
            <w:tcW w:w="5295" w:type="dxa"/>
          </w:tcPr>
          <w:p w:rsidR="001D149C" w:rsidRPr="00884562" w:rsidRDefault="00E85571" w:rsidP="00E85571">
            <w:pPr>
              <w:jc w:val="both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-доходы от компенсации затрат бюджетов ГП</w:t>
            </w:r>
          </w:p>
        </w:tc>
        <w:tc>
          <w:tcPr>
            <w:tcW w:w="2367" w:type="dxa"/>
            <w:vAlign w:val="center"/>
          </w:tcPr>
          <w:p w:rsidR="001D149C" w:rsidRPr="00884562" w:rsidRDefault="001D149C" w:rsidP="00DE0CCC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16,4</w:t>
            </w:r>
          </w:p>
        </w:tc>
        <w:tc>
          <w:tcPr>
            <w:tcW w:w="2929" w:type="dxa"/>
            <w:vAlign w:val="center"/>
          </w:tcPr>
          <w:p w:rsidR="001D149C" w:rsidRPr="00884562" w:rsidRDefault="0086164B" w:rsidP="00DE0CCC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0,3 %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6 509,2</w:t>
            </w:r>
          </w:p>
        </w:tc>
        <w:tc>
          <w:tcPr>
            <w:tcW w:w="2929" w:type="dxa"/>
            <w:vAlign w:val="center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DE0CCC" w:rsidRPr="00884562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DE0CCC" w:rsidRPr="00884562" w:rsidRDefault="00441854" w:rsidP="0000243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            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>Расходы местного бюджета за отчетный период</w:t>
      </w:r>
      <w:r w:rsidR="00DB4F6F" w:rsidRPr="00884562">
        <w:rPr>
          <w:rFonts w:ascii="Times New Roman" w:hAnsi="Times New Roman"/>
          <w:sz w:val="25"/>
          <w:szCs w:val="25"/>
          <w:lang w:eastAsia="ru-RU"/>
        </w:rPr>
        <w:t xml:space="preserve"> при плане </w:t>
      </w:r>
      <w:r w:rsidR="00D21964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3 820,</w:t>
      </w:r>
      <w:r w:rsidR="00884F4C" w:rsidRPr="00884562">
        <w:rPr>
          <w:rFonts w:ascii="Times New Roman" w:hAnsi="Times New Roman"/>
          <w:sz w:val="25"/>
          <w:szCs w:val="25"/>
          <w:lang w:eastAsia="ru-RU"/>
        </w:rPr>
        <w:t>6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 xml:space="preserve"> тыс.</w:t>
      </w:r>
      <w:r w:rsidR="00DB4F6F" w:rsidRPr="00884562">
        <w:rPr>
          <w:rFonts w:ascii="Times New Roman" w:hAnsi="Times New Roman"/>
          <w:sz w:val="25"/>
          <w:szCs w:val="25"/>
          <w:lang w:eastAsia="ru-RU"/>
        </w:rPr>
        <w:t xml:space="preserve"> руб., 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>исполнены</w:t>
      </w:r>
      <w:r w:rsidR="003502BA" w:rsidRPr="00884562">
        <w:rPr>
          <w:rFonts w:ascii="Times New Roman" w:hAnsi="Times New Roman"/>
          <w:sz w:val="25"/>
          <w:szCs w:val="25"/>
          <w:lang w:eastAsia="ru-RU"/>
        </w:rPr>
        <w:t xml:space="preserve"> на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13 572,2 тыс.</w:t>
      </w:r>
      <w:r w:rsidR="003502BA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F450A4" w:rsidRPr="00884562">
        <w:rPr>
          <w:rFonts w:ascii="Times New Roman" w:hAnsi="Times New Roman"/>
          <w:sz w:val="25"/>
          <w:szCs w:val="25"/>
          <w:lang w:eastAsia="ru-RU"/>
        </w:rPr>
        <w:t xml:space="preserve"> или на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98,2</w:t>
      </w:r>
      <w:r w:rsidR="008E0430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450A4" w:rsidRPr="00884562">
        <w:rPr>
          <w:rFonts w:ascii="Times New Roman" w:hAnsi="Times New Roman"/>
          <w:sz w:val="25"/>
          <w:szCs w:val="25"/>
          <w:lang w:eastAsia="ru-RU"/>
        </w:rPr>
        <w:t>%</w:t>
      </w:r>
      <w:r w:rsidR="00DB4F6F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906D6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A254BA" w:rsidRPr="00884562" w:rsidRDefault="00441854" w:rsidP="0068772A">
      <w:pPr>
        <w:spacing w:after="0" w:line="240" w:lineRule="auto"/>
        <w:jc w:val="both"/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002434" w:rsidRPr="00884562">
        <w:rPr>
          <w:rFonts w:ascii="Times New Roman" w:hAnsi="Times New Roman"/>
          <w:sz w:val="25"/>
          <w:szCs w:val="25"/>
          <w:lang w:eastAsia="ru-RU"/>
        </w:rPr>
        <w:t xml:space="preserve">Расходы бюджета были ориентированы </w:t>
      </w:r>
      <w:r w:rsidRPr="00884562">
        <w:rPr>
          <w:rFonts w:ascii="Times New Roman" w:hAnsi="Times New Roman"/>
          <w:sz w:val="25"/>
          <w:szCs w:val="25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</w:t>
      </w:r>
      <w:r w:rsidR="008E0430" w:rsidRPr="00884562">
        <w:rPr>
          <w:rFonts w:ascii="Times New Roman" w:hAnsi="Times New Roman"/>
          <w:sz w:val="25"/>
          <w:szCs w:val="25"/>
          <w:lang w:eastAsia="ru-RU"/>
        </w:rPr>
        <w:t xml:space="preserve">ономическим развитием поселения, с учетом реализации </w:t>
      </w:r>
      <w:r w:rsidR="008E0430" w:rsidRPr="00884562">
        <w:rPr>
          <w:rFonts w:ascii="Times New Roman" w:eastAsia="Calibri" w:hAnsi="Times New Roman"/>
          <w:spacing w:val="2"/>
          <w:sz w:val="24"/>
          <w:szCs w:val="24"/>
          <w:highlight w:val="white"/>
          <w:lang w:eastAsia="zh-CN"/>
        </w:rPr>
        <w:t>муниципальн</w:t>
      </w:r>
      <w:r w:rsidR="00E85571" w:rsidRPr="00884562">
        <w:rPr>
          <w:rFonts w:ascii="Times New Roman" w:eastAsia="Calibri" w:hAnsi="Times New Roman"/>
          <w:spacing w:val="2"/>
          <w:sz w:val="24"/>
          <w:szCs w:val="24"/>
          <w:highlight w:val="white"/>
          <w:lang w:eastAsia="zh-CN"/>
        </w:rPr>
        <w:t>ых</w:t>
      </w:r>
      <w:r w:rsidR="008E0430" w:rsidRPr="00884562">
        <w:rPr>
          <w:rFonts w:ascii="Times New Roman" w:eastAsia="Calibri" w:hAnsi="Times New Roman"/>
          <w:spacing w:val="2"/>
          <w:sz w:val="24"/>
          <w:szCs w:val="24"/>
          <w:highlight w:val="white"/>
          <w:lang w:eastAsia="zh-CN"/>
        </w:rPr>
        <w:t xml:space="preserve"> программ 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>«Формирование современной городской среды муниципального образования «Северо-Байкальский район» на 2018</w:t>
      </w:r>
      <w:r w:rsidR="00DD38D7" w:rsidRPr="0088456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51D7E" w:rsidRPr="00884562">
        <w:rPr>
          <w:rFonts w:ascii="Times New Roman" w:hAnsi="Times New Roman"/>
          <w:sz w:val="24"/>
          <w:szCs w:val="24"/>
          <w:highlight w:val="white"/>
        </w:rPr>
        <w:t>–</w:t>
      </w:r>
      <w:r w:rsidR="00DD38D7" w:rsidRPr="0088456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>2022</w:t>
      </w:r>
      <w:r w:rsidR="00C51D7E" w:rsidRPr="0088456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254BA" w:rsidRPr="00884562">
        <w:rPr>
          <w:rFonts w:ascii="Times New Roman" w:hAnsi="Times New Roman"/>
          <w:spacing w:val="-49"/>
          <w:sz w:val="24"/>
          <w:szCs w:val="24"/>
          <w:highlight w:val="white"/>
        </w:rPr>
        <w:t xml:space="preserve">  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>годы»</w:t>
      </w:r>
      <w:r w:rsidR="00E85571" w:rsidRPr="00884562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="004A6F28" w:rsidRPr="00884562">
        <w:rPr>
          <w:rFonts w:ascii="Times New Roman" w:hAnsi="Times New Roman"/>
          <w:sz w:val="24"/>
          <w:szCs w:val="24"/>
          <w:highlight w:val="white"/>
        </w:rPr>
        <w:t xml:space="preserve">«Развитие общественной инфраструктуры, капитальный ремонт, реконструкцию, </w:t>
      </w:r>
      <w:r w:rsidR="004A6F28" w:rsidRPr="00884562">
        <w:rPr>
          <w:rFonts w:ascii="Times New Roman" w:hAnsi="Times New Roman"/>
          <w:sz w:val="24"/>
          <w:szCs w:val="24"/>
          <w:highlight w:val="white"/>
        </w:rPr>
        <w:lastRenderedPageBreak/>
        <w:t>строительство объектов образования, физической культуры и спорта, культуры, дорожного хозяйства, жилищно-коммунального хозяйства»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:rsidR="0068772A" w:rsidRPr="00884562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В структуре исполнения расходов бюджета 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наибольший удельный вес занимают расходы отрасли «Культура и кинематография» - 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>,2 %;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1536C" w:rsidRPr="00884562">
        <w:rPr>
          <w:rFonts w:ascii="Times New Roman" w:hAnsi="Times New Roman"/>
          <w:sz w:val="25"/>
          <w:szCs w:val="25"/>
          <w:lang w:eastAsia="ru-RU"/>
        </w:rPr>
        <w:t xml:space="preserve">«Общегосударственные вопросы» - 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27,9 %;</w:t>
      </w:r>
      <w:r w:rsidR="0031536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«Жилищно-коммунальное хозяйство» - 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27,0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 «Национальная оборона» - 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>2,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6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D38D7" w:rsidRPr="00884562">
        <w:rPr>
          <w:rFonts w:ascii="Times New Roman" w:hAnsi="Times New Roman"/>
          <w:sz w:val="25"/>
          <w:szCs w:val="25"/>
          <w:lang w:eastAsia="ru-RU"/>
        </w:rPr>
        <w:t xml:space="preserve">«Национальная экономика» - 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>1,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DD38D7" w:rsidRPr="00884562">
        <w:rPr>
          <w:rFonts w:ascii="Times New Roman" w:hAnsi="Times New Roman"/>
          <w:sz w:val="25"/>
          <w:szCs w:val="25"/>
          <w:lang w:eastAsia="ru-RU"/>
        </w:rPr>
        <w:t xml:space="preserve"> «Физкультура и спорт» - 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>1,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DD38D7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51D7E" w:rsidRPr="00884562">
        <w:rPr>
          <w:rFonts w:ascii="Times New Roman" w:hAnsi="Times New Roman"/>
          <w:sz w:val="25"/>
          <w:szCs w:val="25"/>
          <w:lang w:eastAsia="ru-RU"/>
        </w:rPr>
        <w:t xml:space="preserve">«Национальная безопасность» - </w:t>
      </w:r>
      <w:r w:rsidR="00C51D7E" w:rsidRPr="00884562">
        <w:rPr>
          <w:rFonts w:ascii="Times New Roman" w:hAnsi="Times New Roman"/>
          <w:b/>
          <w:sz w:val="25"/>
          <w:szCs w:val="25"/>
          <w:lang w:eastAsia="ru-RU"/>
        </w:rPr>
        <w:t>0,9 %;</w:t>
      </w:r>
      <w:r w:rsidR="00C51D7E" w:rsidRPr="00884562">
        <w:rPr>
          <w:rFonts w:ascii="Times New Roman" w:hAnsi="Times New Roman"/>
          <w:sz w:val="25"/>
          <w:szCs w:val="25"/>
          <w:lang w:eastAsia="ru-RU"/>
        </w:rPr>
        <w:t xml:space="preserve"> «Социальное обеспечение населения» - </w:t>
      </w:r>
      <w:r w:rsidR="00C51D7E" w:rsidRPr="00884562">
        <w:rPr>
          <w:rFonts w:ascii="Times New Roman" w:hAnsi="Times New Roman"/>
          <w:b/>
          <w:sz w:val="25"/>
          <w:szCs w:val="25"/>
          <w:lang w:eastAsia="ru-RU"/>
        </w:rPr>
        <w:t>0,1 %.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701"/>
        <w:gridCol w:w="1568"/>
        <w:gridCol w:w="1728"/>
      </w:tblGrid>
      <w:tr w:rsidR="00884562" w:rsidRPr="00884562" w:rsidTr="00884562">
        <w:trPr>
          <w:trHeight w:val="542"/>
        </w:trPr>
        <w:tc>
          <w:tcPr>
            <w:tcW w:w="5070" w:type="dxa"/>
            <w:vAlign w:val="center"/>
          </w:tcPr>
          <w:p w:rsidR="0083213D" w:rsidRPr="00884562" w:rsidRDefault="0083213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3213D" w:rsidRPr="00884562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Уточненный план на 2018 г.</w:t>
            </w:r>
          </w:p>
          <w:p w:rsidR="0083213D" w:rsidRPr="00884562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568" w:type="dxa"/>
            <w:vAlign w:val="center"/>
          </w:tcPr>
          <w:p w:rsidR="0083213D" w:rsidRPr="00884562" w:rsidRDefault="0083213D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83213D" w:rsidRPr="00884562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 xml:space="preserve">за 2018 г. </w:t>
            </w:r>
          </w:p>
          <w:p w:rsidR="0083213D" w:rsidRPr="00884562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28" w:type="dxa"/>
            <w:vAlign w:val="center"/>
          </w:tcPr>
          <w:p w:rsidR="0083213D" w:rsidRPr="00884562" w:rsidRDefault="0083213D" w:rsidP="000662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  <w:r w:rsidR="005D3284" w:rsidRPr="00884562">
              <w:rPr>
                <w:rFonts w:ascii="Times New Roman" w:hAnsi="Times New Roman"/>
                <w:b/>
                <w:lang w:eastAsia="ru-RU"/>
              </w:rPr>
              <w:t xml:space="preserve"> за 2018 г. </w:t>
            </w:r>
            <w:r w:rsidRPr="00884562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3213D" w:rsidRPr="00884562" w:rsidRDefault="0083213D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vAlign w:val="center"/>
          </w:tcPr>
          <w:p w:rsidR="0083213D" w:rsidRPr="00884562" w:rsidRDefault="006573E7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13 820,</w:t>
            </w:r>
            <w:r w:rsidR="00884F4C" w:rsidRPr="00884562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68" w:type="dxa"/>
            <w:vAlign w:val="center"/>
          </w:tcPr>
          <w:p w:rsidR="0083213D" w:rsidRPr="00884562" w:rsidRDefault="00354D4F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13 572,2</w:t>
            </w:r>
          </w:p>
        </w:tc>
        <w:tc>
          <w:tcPr>
            <w:tcW w:w="1728" w:type="dxa"/>
            <w:vAlign w:val="center"/>
          </w:tcPr>
          <w:p w:rsidR="0083213D" w:rsidRPr="00884562" w:rsidRDefault="0083213D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884F4C" w:rsidRPr="00884562" w:rsidRDefault="00884F4C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28" w:type="dxa"/>
            <w:vAlign w:val="center"/>
          </w:tcPr>
          <w:p w:rsidR="00884F4C" w:rsidRPr="00884562" w:rsidRDefault="00884F4C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354D4F" w:rsidRPr="00884562" w:rsidRDefault="00354D4F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01" w:type="dxa"/>
            <w:vAlign w:val="center"/>
          </w:tcPr>
          <w:p w:rsidR="00354D4F" w:rsidRPr="00884562" w:rsidRDefault="00354D4F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3 786,0</w:t>
            </w:r>
          </w:p>
        </w:tc>
        <w:tc>
          <w:tcPr>
            <w:tcW w:w="1568" w:type="dxa"/>
            <w:vAlign w:val="center"/>
          </w:tcPr>
          <w:p w:rsidR="00354D4F" w:rsidRPr="00884562" w:rsidRDefault="00354D4F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3 786,0</w:t>
            </w:r>
          </w:p>
        </w:tc>
        <w:tc>
          <w:tcPr>
            <w:tcW w:w="1728" w:type="dxa"/>
            <w:vAlign w:val="center"/>
          </w:tcPr>
          <w:p w:rsidR="00354D4F" w:rsidRPr="00884562" w:rsidRDefault="0031536C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27,9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01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352,7</w:t>
            </w:r>
          </w:p>
        </w:tc>
        <w:tc>
          <w:tcPr>
            <w:tcW w:w="1568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352,7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2,6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01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117,1</w:t>
            </w:r>
          </w:p>
        </w:tc>
        <w:tc>
          <w:tcPr>
            <w:tcW w:w="1568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117,1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0,9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1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395,6</w:t>
            </w:r>
          </w:p>
        </w:tc>
        <w:tc>
          <w:tcPr>
            <w:tcW w:w="1568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242,5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1,8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A91C2D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3 755,3</w:t>
            </w:r>
          </w:p>
        </w:tc>
        <w:tc>
          <w:tcPr>
            <w:tcW w:w="1568" w:type="dxa"/>
            <w:vAlign w:val="center"/>
          </w:tcPr>
          <w:p w:rsidR="00A91C2D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3 660,0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27,0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5 191,4</w:t>
            </w:r>
          </w:p>
        </w:tc>
        <w:tc>
          <w:tcPr>
            <w:tcW w:w="1568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5 191,4</w:t>
            </w:r>
          </w:p>
        </w:tc>
        <w:tc>
          <w:tcPr>
            <w:tcW w:w="1728" w:type="dxa"/>
            <w:vAlign w:val="center"/>
          </w:tcPr>
          <w:p w:rsidR="00884F4C" w:rsidRPr="00884562" w:rsidRDefault="0031536C" w:rsidP="0031536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38,2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1568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1728" w:type="dxa"/>
            <w:vAlign w:val="center"/>
          </w:tcPr>
          <w:p w:rsidR="00884F4C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0,1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884F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211,4</w:t>
            </w:r>
          </w:p>
        </w:tc>
        <w:tc>
          <w:tcPr>
            <w:tcW w:w="1568" w:type="dxa"/>
            <w:vAlign w:val="center"/>
          </w:tcPr>
          <w:p w:rsidR="00884F4C" w:rsidRPr="00884562" w:rsidRDefault="00884F4C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211,4</w:t>
            </w:r>
          </w:p>
        </w:tc>
        <w:tc>
          <w:tcPr>
            <w:tcW w:w="1728" w:type="dxa"/>
            <w:vAlign w:val="center"/>
          </w:tcPr>
          <w:p w:rsidR="00884F4C" w:rsidRPr="00884562" w:rsidRDefault="0031536C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1,5</w:t>
            </w:r>
          </w:p>
        </w:tc>
      </w:tr>
    </w:tbl>
    <w:p w:rsidR="00DE0CCC" w:rsidRPr="00884562" w:rsidRDefault="00DE0CCC" w:rsidP="00DE0CC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DE0CCC" w:rsidRPr="00884562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0E593E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(01)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Общегосударственные расходы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A80C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Исполнение по данному разделу бюджетной классификации за 201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г. составило </w:t>
      </w:r>
      <w:r w:rsidR="001A783D" w:rsidRPr="00884562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A783D" w:rsidRPr="00884562">
        <w:rPr>
          <w:rFonts w:ascii="Times New Roman" w:hAnsi="Times New Roman"/>
          <w:b/>
          <w:sz w:val="25"/>
          <w:szCs w:val="25"/>
          <w:lang w:eastAsia="ru-RU"/>
        </w:rPr>
        <w:t>786</w:t>
      </w:r>
      <w:r w:rsidR="00A907A6" w:rsidRPr="00884562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1A783D" w:rsidRPr="00884562">
        <w:rPr>
          <w:rFonts w:ascii="Times New Roman" w:hAnsi="Times New Roman"/>
          <w:b/>
          <w:sz w:val="25"/>
          <w:szCs w:val="25"/>
          <w:lang w:eastAsia="ru-RU"/>
        </w:rPr>
        <w:t>0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высшего должностного лица, функционирование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законодательных (представительных) органов государственной 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 xml:space="preserve">власти, центрального аппарата, </w:t>
      </w:r>
      <w:r w:rsidR="001A783D" w:rsidRPr="00884562">
        <w:rPr>
          <w:rFonts w:ascii="Times New Roman" w:hAnsi="Times New Roman"/>
          <w:sz w:val="25"/>
          <w:szCs w:val="25"/>
          <w:lang w:eastAsia="ru-RU"/>
        </w:rPr>
        <w:t xml:space="preserve">проведение выборов, 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выплаты по резервным фондам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другим общегосударственным вопросам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 и прочим мероприятиям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902CCE" w:rsidRPr="00902CCE" w:rsidRDefault="00902CCE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E0CCC" w:rsidRPr="00884562" w:rsidRDefault="00A907A6" w:rsidP="00A80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0E593E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(02)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 оборона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A80C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Исполнение бюджета по этому разделу составило </w:t>
      </w:r>
      <w:r w:rsidR="006B32D2" w:rsidRPr="00884562">
        <w:rPr>
          <w:rFonts w:ascii="Times New Roman" w:hAnsi="Times New Roman"/>
          <w:b/>
          <w:sz w:val="25"/>
          <w:szCs w:val="25"/>
          <w:lang w:eastAsia="ru-RU"/>
        </w:rPr>
        <w:t>352</w:t>
      </w:r>
      <w:r w:rsidR="00A80CEF" w:rsidRPr="00884562">
        <w:rPr>
          <w:rFonts w:ascii="Times New Roman" w:hAnsi="Times New Roman"/>
          <w:b/>
          <w:sz w:val="25"/>
          <w:szCs w:val="25"/>
          <w:lang w:eastAsia="ru-RU"/>
        </w:rPr>
        <w:t>,7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884562">
        <w:rPr>
          <w:rFonts w:ascii="Times New Roman" w:hAnsi="Times New Roman"/>
          <w:sz w:val="25"/>
          <w:szCs w:val="25"/>
          <w:lang w:eastAsia="ru-RU"/>
        </w:rPr>
        <w:t>.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902CCE" w:rsidRPr="00902CCE" w:rsidRDefault="00902CCE" w:rsidP="00DE0C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E0CCC" w:rsidRPr="00884562" w:rsidRDefault="00A80CEF" w:rsidP="00A80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0E593E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(03)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Национальная безопасность и правоохранительная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д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еятельность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02CCE" w:rsidRDefault="00DE0CCC" w:rsidP="00902CCE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Перечисление в районный бюджет </w:t>
      </w:r>
      <w:r w:rsidR="00E04544" w:rsidRPr="00884562">
        <w:rPr>
          <w:rFonts w:ascii="Times New Roman" w:hAnsi="Times New Roman"/>
          <w:sz w:val="25"/>
          <w:szCs w:val="25"/>
          <w:lang w:eastAsia="ru-RU"/>
        </w:rPr>
        <w:t xml:space="preserve">межбюджетных трансфертов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32D2" w:rsidRPr="00884562">
        <w:rPr>
          <w:rFonts w:ascii="Times New Roman" w:hAnsi="Times New Roman"/>
          <w:b/>
          <w:sz w:val="25"/>
          <w:szCs w:val="25"/>
          <w:lang w:eastAsia="ru-RU"/>
        </w:rPr>
        <w:t>117,1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902CCE" w:rsidRPr="00902CCE" w:rsidRDefault="00902CCE" w:rsidP="00902CCE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E0CCC" w:rsidRPr="00884562" w:rsidRDefault="00A80CEF" w:rsidP="005C60C9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="000E593E"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(04) </w:t>
      </w:r>
      <w:r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>«</w:t>
      </w:r>
      <w:r w:rsidR="00DE0CCC"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>Национальная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экономика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</w:p>
    <w:p w:rsidR="00902CCE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884562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 составляют </w:t>
      </w:r>
      <w:r w:rsidR="003B43F5" w:rsidRPr="00884562">
        <w:rPr>
          <w:rFonts w:ascii="Times New Roman" w:hAnsi="Times New Roman"/>
          <w:sz w:val="25"/>
          <w:szCs w:val="25"/>
          <w:lang w:eastAsia="ru-RU"/>
        </w:rPr>
        <w:t>расходы за счет поступлений от уплаты акцизов н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а </w:t>
      </w:r>
      <w:r w:rsidR="003B43F5" w:rsidRPr="00884562">
        <w:rPr>
          <w:rFonts w:ascii="Times New Roman" w:hAnsi="Times New Roman"/>
          <w:sz w:val="25"/>
          <w:szCs w:val="25"/>
          <w:lang w:eastAsia="ru-RU"/>
        </w:rPr>
        <w:t>нефтепродукты (ГСМ).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 xml:space="preserve"> За 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2018 год 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 xml:space="preserve">расходы составили </w:t>
      </w:r>
      <w:r w:rsidR="006B32D2" w:rsidRPr="00884562">
        <w:rPr>
          <w:rFonts w:ascii="Times New Roman" w:hAnsi="Times New Roman"/>
          <w:b/>
          <w:sz w:val="25"/>
          <w:szCs w:val="25"/>
          <w:lang w:eastAsia="ru-RU"/>
        </w:rPr>
        <w:t>242,5</w:t>
      </w:r>
      <w:r w:rsidR="00A80CEF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тыс. руб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>. на оплату услуг грейдера.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902CCE" w:rsidRDefault="00902CCE" w:rsidP="0090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В ноябре 2018 г. был объявлен электронный аукцион в виде запроса котировок с целью определения подрядчика на выполнение работ по зимнему содержанию автомобильных дорог общего пользования. Аукцион признан не состоявшимся ввиду отсутствия заявок. 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Не использованный остаток средств </w:t>
      </w:r>
      <w:r w:rsidR="00FA0587" w:rsidRPr="00884562">
        <w:rPr>
          <w:rFonts w:ascii="Times New Roman" w:hAnsi="Times New Roman"/>
          <w:sz w:val="25"/>
          <w:szCs w:val="25"/>
          <w:lang w:eastAsia="ru-RU"/>
        </w:rPr>
        <w:t>153,1 тыс. руб. будет использован в следующем 2019 году.</w:t>
      </w:r>
      <w:r w:rsidR="00EF71C9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B43F5" w:rsidRPr="00884562" w:rsidRDefault="003B43F5" w:rsidP="0090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Tahoma"/>
          <w:b/>
          <w:bCs/>
          <w:sz w:val="25"/>
          <w:szCs w:val="25"/>
        </w:rPr>
      </w:pPr>
      <w:r w:rsidRPr="00884562">
        <w:rPr>
          <w:rFonts w:ascii="Times New Roman" w:eastAsia="Arial Unicode MS" w:hAnsi="Times New Roman"/>
          <w:sz w:val="25"/>
          <w:szCs w:val="25"/>
        </w:rPr>
        <w:t xml:space="preserve">    </w:t>
      </w:r>
    </w:p>
    <w:p w:rsidR="00DE0CCC" w:rsidRPr="00884562" w:rsidRDefault="00A1130E" w:rsidP="00A1130E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="005C60C9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(05) 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Жилищно-коммунальное хозяйство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</w:p>
    <w:p w:rsidR="00477208" w:rsidRPr="00884562" w:rsidRDefault="00DE0CCC" w:rsidP="00640034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Исполнение бюджета по данному разделу составило </w:t>
      </w:r>
      <w:r w:rsidR="009C474B" w:rsidRPr="00884562">
        <w:rPr>
          <w:rFonts w:ascii="Times New Roman" w:hAnsi="Times New Roman"/>
          <w:b/>
          <w:sz w:val="25"/>
          <w:szCs w:val="25"/>
          <w:lang w:eastAsia="ru-RU"/>
        </w:rPr>
        <w:t>3 660,0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884562">
        <w:rPr>
          <w:rFonts w:ascii="Times New Roman" w:hAnsi="Times New Roman"/>
          <w:sz w:val="25"/>
          <w:szCs w:val="25"/>
          <w:lang w:eastAsia="ru-RU"/>
        </w:rPr>
        <w:t>., из них:</w:t>
      </w:r>
    </w:p>
    <w:p w:rsidR="00BC13B3" w:rsidRPr="00884562" w:rsidRDefault="000A32EE" w:rsidP="00401FBF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П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>роизведены расходы с учетом целевого финансирования из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>:</w:t>
      </w:r>
    </w:p>
    <w:p w:rsidR="00BC13B3" w:rsidRPr="00884562" w:rsidRDefault="00BC13B3" w:rsidP="00401FBF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Федерального бюджета: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BC13B3" w:rsidRPr="00884562" w:rsidRDefault="00220EC4" w:rsidP="00401FBF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sym w:font="Wingdings" w:char="F09F"/>
      </w:r>
      <w:r w:rsidR="00C762D7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C13B3" w:rsidRPr="00884562">
        <w:rPr>
          <w:rFonts w:ascii="Times New Roman" w:hAnsi="Times New Roman"/>
          <w:b/>
          <w:sz w:val="25"/>
          <w:szCs w:val="25"/>
          <w:lang w:eastAsia="ru-RU"/>
        </w:rPr>
        <w:t>923,9 тыс. руб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>. - на осуществление муниципальной программы по формированию современной городской среды.</w:t>
      </w:r>
    </w:p>
    <w:p w:rsidR="00BC13B3" w:rsidRPr="00884562" w:rsidRDefault="00BC13B3" w:rsidP="00401FBF">
      <w:pPr>
        <w:spacing w:after="0" w:line="240" w:lineRule="auto"/>
        <w:ind w:firstLine="708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lastRenderedPageBreak/>
        <w:t>Р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еспубликанского бюджета</w:t>
      </w:r>
      <w:r w:rsidR="00404E37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–</w:t>
      </w:r>
      <w:r w:rsidR="00477208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849,0 </w:t>
      </w:r>
      <w:r w:rsidR="00404E37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тыс. руб., в т.ч.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:</w:t>
      </w:r>
    </w:p>
    <w:p w:rsidR="006830C6" w:rsidRPr="00884562" w:rsidRDefault="00DE0CCC" w:rsidP="00BC13B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87CB9" w:rsidRPr="00884562">
        <w:rPr>
          <w:rFonts w:ascii="Times New Roman" w:hAnsi="Times New Roman"/>
          <w:b/>
          <w:sz w:val="25"/>
          <w:szCs w:val="25"/>
          <w:lang w:eastAsia="ru-RU"/>
        </w:rPr>
        <w:sym w:font="Wingdings" w:char="F09F"/>
      </w:r>
      <w:r w:rsidR="00B87CB9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C13B3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400,0 тыс. руб. – 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 xml:space="preserve">на осуществление муниципальной программы </w:t>
      </w:r>
      <w:r w:rsidR="00BC13B3" w:rsidRPr="00884562">
        <w:rPr>
          <w:rFonts w:ascii="Times New Roman" w:hAnsi="Times New Roman"/>
          <w:sz w:val="25"/>
          <w:szCs w:val="25"/>
          <w:highlight w:val="white"/>
        </w:rPr>
        <w:t>«Развитие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хозяйства».</w:t>
      </w:r>
    </w:p>
    <w:p w:rsidR="00DC2C8A" w:rsidRPr="00884562" w:rsidRDefault="00B87CB9" w:rsidP="00BC13B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</w:rPr>
        <w:sym w:font="Wingdings" w:char="F09F"/>
      </w:r>
      <w:r w:rsidR="00C762D7" w:rsidRPr="00884562">
        <w:rPr>
          <w:rFonts w:ascii="Times New Roman" w:hAnsi="Times New Roman"/>
          <w:b/>
          <w:sz w:val="25"/>
          <w:szCs w:val="25"/>
        </w:rPr>
        <w:t xml:space="preserve"> </w:t>
      </w:r>
      <w:r w:rsidR="00DC2C8A" w:rsidRPr="00884562">
        <w:rPr>
          <w:rFonts w:ascii="Times New Roman" w:hAnsi="Times New Roman"/>
          <w:b/>
          <w:sz w:val="25"/>
          <w:szCs w:val="25"/>
        </w:rPr>
        <w:t>390,0 тыс. руб.</w:t>
      </w:r>
      <w:r w:rsidR="00DC2C8A" w:rsidRPr="00884562">
        <w:rPr>
          <w:rFonts w:ascii="Times New Roman" w:hAnsi="Times New Roman"/>
          <w:sz w:val="25"/>
          <w:szCs w:val="25"/>
        </w:rPr>
        <w:t xml:space="preserve"> - </w:t>
      </w:r>
      <w:r w:rsidR="00DC2C8A" w:rsidRPr="00884562">
        <w:rPr>
          <w:rFonts w:ascii="Times New Roman" w:hAnsi="Times New Roman"/>
          <w:sz w:val="25"/>
          <w:szCs w:val="25"/>
          <w:lang w:eastAsia="ru-RU"/>
        </w:rPr>
        <w:t>на поощрение победителей республиканского конкурса «Лучшее территориальное общественное самоуправление»</w:t>
      </w:r>
      <w:r w:rsidR="00404E37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404E37" w:rsidRPr="00884562" w:rsidRDefault="00B87CB9" w:rsidP="00404E37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sym w:font="Wingdings" w:char="F09F"/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404E37" w:rsidRPr="00884562">
        <w:rPr>
          <w:rFonts w:ascii="Times New Roman" w:hAnsi="Times New Roman"/>
          <w:b/>
          <w:sz w:val="25"/>
          <w:szCs w:val="25"/>
          <w:lang w:eastAsia="ru-RU"/>
        </w:rPr>
        <w:t>59,0 тыс. руб.</w:t>
      </w:r>
      <w:r w:rsidR="00404E37" w:rsidRPr="00884562">
        <w:rPr>
          <w:rFonts w:ascii="Times New Roman" w:hAnsi="Times New Roman"/>
          <w:sz w:val="25"/>
          <w:szCs w:val="25"/>
          <w:lang w:eastAsia="ru-RU"/>
        </w:rPr>
        <w:t xml:space="preserve"> - на софинансирование муниципальной программы по формированию современной городской среды.</w:t>
      </w:r>
    </w:p>
    <w:p w:rsidR="00477208" w:rsidRPr="00884562" w:rsidRDefault="00477208" w:rsidP="00404E37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</w:p>
    <w:p w:rsidR="00DE0CCC" w:rsidRPr="00884562" w:rsidRDefault="00220EC4" w:rsidP="00220EC4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          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Из местн</w:t>
      </w:r>
      <w:r w:rsidR="00227DB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ых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385F3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бюджет</w:t>
      </w:r>
      <w:r w:rsidR="00227DB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ов</w:t>
      </w:r>
      <w:r w:rsidR="00385F3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освоено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477208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1887,1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тыс. руб., в том числе:</w:t>
      </w:r>
    </w:p>
    <w:p w:rsidR="00D2333E" w:rsidRPr="00884562" w:rsidRDefault="00D2333E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DE0CCC" w:rsidRPr="00884562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- </w:t>
      </w:r>
      <w:r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>жилищное хозяйство</w:t>
      </w:r>
      <w:r w:rsidR="00606065"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220EC4"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>543,7</w:t>
      </w:r>
      <w:r w:rsidR="00D14246"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тыс. руб., из них:</w:t>
      </w:r>
    </w:p>
    <w:p w:rsidR="00D14246" w:rsidRPr="00884562" w:rsidRDefault="00DE0CCC" w:rsidP="002C446C">
      <w:pPr>
        <w:pStyle w:val="a9"/>
        <w:numPr>
          <w:ilvl w:val="0"/>
          <w:numId w:val="1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взносы на кап. ремонт </w:t>
      </w:r>
      <w:r w:rsidR="00D14246" w:rsidRPr="00884562">
        <w:rPr>
          <w:rFonts w:ascii="Times New Roman" w:hAnsi="Times New Roman"/>
          <w:sz w:val="25"/>
          <w:szCs w:val="25"/>
          <w:lang w:eastAsia="ru-RU"/>
        </w:rPr>
        <w:t xml:space="preserve">МКД </w:t>
      </w:r>
      <w:r w:rsidR="00606065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="00D14246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20EC4" w:rsidRPr="00884562">
        <w:rPr>
          <w:rFonts w:ascii="Times New Roman" w:hAnsi="Times New Roman"/>
          <w:sz w:val="25"/>
          <w:szCs w:val="25"/>
          <w:lang w:eastAsia="ru-RU"/>
        </w:rPr>
        <w:t>102,3</w:t>
      </w:r>
      <w:r w:rsidR="00385F35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sz w:val="25"/>
          <w:szCs w:val="25"/>
          <w:lang w:eastAsia="ru-RU"/>
        </w:rPr>
        <w:t>тыс. руб.</w:t>
      </w:r>
    </w:p>
    <w:p w:rsidR="000D2BC3" w:rsidRPr="00884562" w:rsidRDefault="00D14246" w:rsidP="002C446C">
      <w:pPr>
        <w:pStyle w:val="a9"/>
        <w:numPr>
          <w:ilvl w:val="0"/>
          <w:numId w:val="13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снос ветхого аварийного жилья </w:t>
      </w:r>
      <w:r w:rsidR="00606065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20EC4" w:rsidRPr="00884562">
        <w:rPr>
          <w:rFonts w:ascii="Times New Roman" w:hAnsi="Times New Roman"/>
          <w:sz w:val="25"/>
          <w:szCs w:val="25"/>
          <w:lang w:eastAsia="ru-RU"/>
        </w:rPr>
        <w:t>441,4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606065" w:rsidRPr="005C60C9" w:rsidRDefault="00441854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70312" w:rsidRPr="005C60C9" w:rsidRDefault="00606065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-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благоустройство </w:t>
      </w:r>
      <w:r w:rsidR="00220EC4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1 343,4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тыс. руб., из них:</w:t>
      </w:r>
    </w:p>
    <w:p w:rsidR="000D2BC3" w:rsidRPr="005C60C9" w:rsidRDefault="000D2BC3" w:rsidP="002C446C">
      <w:pPr>
        <w:pStyle w:val="a9"/>
        <w:numPr>
          <w:ilvl w:val="0"/>
          <w:numId w:val="4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софинансирование программы по формированию городской среды </w:t>
      </w:r>
      <w:r w:rsidR="001E2E50" w:rsidRPr="005C60C9">
        <w:rPr>
          <w:rFonts w:ascii="Times New Roman" w:hAnsi="Times New Roman"/>
          <w:sz w:val="25"/>
          <w:szCs w:val="25"/>
          <w:lang w:eastAsia="ru-RU"/>
        </w:rPr>
        <w:t>–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E2E50" w:rsidRPr="005C60C9">
        <w:rPr>
          <w:rFonts w:ascii="Times New Roman" w:hAnsi="Times New Roman"/>
          <w:b/>
          <w:sz w:val="25"/>
          <w:szCs w:val="25"/>
          <w:lang w:eastAsia="ru-RU"/>
        </w:rPr>
        <w:t>1,0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>тыс. руб.</w:t>
      </w:r>
    </w:p>
    <w:p w:rsidR="001E2E50" w:rsidRPr="005C60C9" w:rsidRDefault="001E2E50" w:rsidP="002C446C">
      <w:pPr>
        <w:pStyle w:val="a9"/>
        <w:numPr>
          <w:ilvl w:val="0"/>
          <w:numId w:val="6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софинансирование программы по развитию обществ</w:t>
      </w:r>
      <w:r w:rsidR="00B52C6D"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инфраструктуры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21,1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</w:t>
      </w:r>
      <w:r w:rsidR="00B52C6D" w:rsidRPr="005C60C9">
        <w:rPr>
          <w:rFonts w:ascii="Times New Roman" w:hAnsi="Times New Roman"/>
          <w:sz w:val="25"/>
          <w:szCs w:val="25"/>
          <w:lang w:eastAsia="ru-RU"/>
        </w:rPr>
        <w:t>ыс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="00B52C6D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>руб.</w:t>
      </w:r>
    </w:p>
    <w:p w:rsidR="006667A8" w:rsidRPr="005C60C9" w:rsidRDefault="000D2BC3" w:rsidP="00884562">
      <w:pPr>
        <w:pStyle w:val="a9"/>
        <w:numPr>
          <w:ilvl w:val="0"/>
          <w:numId w:val="8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легализация трудовых отношений – </w:t>
      </w:r>
      <w:r w:rsidR="006667A8" w:rsidRPr="005C60C9">
        <w:rPr>
          <w:rFonts w:ascii="Times New Roman" w:hAnsi="Times New Roman"/>
          <w:b/>
          <w:sz w:val="25"/>
          <w:szCs w:val="25"/>
          <w:lang w:eastAsia="ru-RU"/>
        </w:rPr>
        <w:t>72,0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6667A8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0D2BC3" w:rsidRPr="005C60C9" w:rsidRDefault="000D2BC3" w:rsidP="00884562">
      <w:pPr>
        <w:pStyle w:val="a9"/>
        <w:numPr>
          <w:ilvl w:val="0"/>
          <w:numId w:val="8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общест</w:t>
      </w:r>
      <w:r w:rsidR="008C5683" w:rsidRPr="005C60C9">
        <w:rPr>
          <w:rFonts w:ascii="Times New Roman" w:hAnsi="Times New Roman"/>
          <w:sz w:val="25"/>
          <w:szCs w:val="25"/>
          <w:lang w:eastAsia="ru-RU"/>
        </w:rPr>
        <w:t>в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. работы, направленные на снижение неформальной занятости -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46,8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B0B1F" w:rsidRPr="005C60C9" w:rsidRDefault="005C60C9" w:rsidP="005C60C9">
      <w:pPr>
        <w:tabs>
          <w:tab w:val="left" w:pos="5880"/>
        </w:tabs>
        <w:spacing w:after="0" w:line="240" w:lineRule="auto"/>
        <w:ind w:left="360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hAnsi="Times New Roman"/>
          <w:sz w:val="32"/>
          <w:szCs w:val="32"/>
          <w:lang w:eastAsia="ru-RU"/>
        </w:rPr>
        <w:sym w:font="Wingdings" w:char="F09F"/>
      </w:r>
      <w:r w:rsidRPr="005C60C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>уличное освещение</w:t>
      </w:r>
      <w:r w:rsidR="00DE0CCC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2530F7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– </w:t>
      </w:r>
      <w:r w:rsidR="00036D0D" w:rsidRPr="005C60C9">
        <w:rPr>
          <w:rFonts w:ascii="Times New Roman" w:hAnsi="Times New Roman"/>
          <w:sz w:val="25"/>
          <w:szCs w:val="25"/>
          <w:lang w:eastAsia="ru-RU"/>
        </w:rPr>
        <w:t>всего на сумму</w:t>
      </w:r>
      <w:r w:rsidR="00036D0D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A36CA" w:rsidRPr="005C60C9">
        <w:rPr>
          <w:rFonts w:ascii="Times New Roman" w:hAnsi="Times New Roman"/>
          <w:b/>
          <w:sz w:val="25"/>
          <w:szCs w:val="25"/>
          <w:lang w:eastAsia="ru-RU"/>
        </w:rPr>
        <w:t>481,3</w:t>
      </w:r>
      <w:r w:rsidR="002530F7" w:rsidRPr="005C60C9">
        <w:rPr>
          <w:rFonts w:ascii="Times New Roman" w:hAnsi="Times New Roman"/>
          <w:sz w:val="25"/>
          <w:szCs w:val="25"/>
          <w:lang w:eastAsia="ru-RU"/>
        </w:rPr>
        <w:t xml:space="preserve"> тыс. руб</w:t>
      </w:r>
      <w:r w:rsidR="002530F7" w:rsidRPr="005C60C9">
        <w:rPr>
          <w:rFonts w:ascii="Times New Roman" w:hAnsi="Times New Roman"/>
          <w:b/>
          <w:sz w:val="25"/>
          <w:szCs w:val="25"/>
          <w:lang w:eastAsia="ru-RU"/>
        </w:rPr>
        <w:t>.</w:t>
      </w:r>
      <w:r w:rsidR="001A36CA" w:rsidRPr="005C60C9">
        <w:rPr>
          <w:rFonts w:ascii="Times New Roman" w:hAnsi="Times New Roman"/>
          <w:b/>
          <w:sz w:val="25"/>
          <w:szCs w:val="25"/>
          <w:lang w:eastAsia="ru-RU"/>
        </w:rPr>
        <w:t>, в т.ч.:</w:t>
      </w:r>
      <w:r w:rsidR="00227DB5" w:rsidRPr="005C60C9">
        <w:rPr>
          <w:rFonts w:ascii="Times New Roman" w:eastAsia="Arial Unicode MS" w:hAnsi="Times New Roman"/>
          <w:sz w:val="25"/>
          <w:szCs w:val="25"/>
        </w:rPr>
        <w:t xml:space="preserve">     </w:t>
      </w:r>
    </w:p>
    <w:p w:rsidR="002530F7" w:rsidRPr="005C60C9" w:rsidRDefault="001A36CA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/>
          <w:i/>
          <w:sz w:val="25"/>
          <w:szCs w:val="25"/>
        </w:rPr>
      </w:pPr>
      <w:r w:rsidRPr="005C60C9">
        <w:rPr>
          <w:rFonts w:ascii="Times New Roman" w:eastAsia="Arial Unicode MS" w:hAnsi="Times New Roman"/>
          <w:i/>
          <w:sz w:val="25"/>
          <w:szCs w:val="25"/>
        </w:rPr>
        <w:t>электроэнергия – 252,8 тыс. руб., р</w:t>
      </w:r>
      <w:r w:rsidR="00E07949" w:rsidRPr="005C60C9">
        <w:rPr>
          <w:rFonts w:ascii="Times New Roman" w:eastAsia="Arial Unicode MS" w:hAnsi="Times New Roman"/>
          <w:i/>
          <w:sz w:val="25"/>
          <w:szCs w:val="25"/>
        </w:rPr>
        <w:t>асходы на р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>емонт и техническое обслуживание электроустановок уличного освещен</w:t>
      </w:r>
      <w:r w:rsidR="00E07949" w:rsidRPr="005C60C9">
        <w:rPr>
          <w:rFonts w:ascii="Times New Roman" w:eastAsia="Arial Unicode MS" w:hAnsi="Times New Roman"/>
          <w:i/>
          <w:sz w:val="25"/>
          <w:szCs w:val="25"/>
        </w:rPr>
        <w:t>ия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 xml:space="preserve"> </w:t>
      </w:r>
      <w:r w:rsidR="005C60C9" w:rsidRPr="005C60C9">
        <w:rPr>
          <w:rFonts w:ascii="Times New Roman" w:eastAsia="Arial Unicode MS" w:hAnsi="Times New Roman"/>
          <w:i/>
          <w:sz w:val="25"/>
          <w:szCs w:val="25"/>
        </w:rPr>
        <w:t>-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 xml:space="preserve"> 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87,6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 xml:space="preserve"> тыс. руб.</w:t>
      </w:r>
      <w:r w:rsidRPr="005C60C9">
        <w:rPr>
          <w:rFonts w:ascii="Times New Roman" w:eastAsia="Arial Unicode MS" w:hAnsi="Times New Roman"/>
          <w:i/>
          <w:sz w:val="25"/>
          <w:szCs w:val="25"/>
        </w:rPr>
        <w:t xml:space="preserve">, подключение доп. точки </w:t>
      </w:r>
      <w:r w:rsidR="005C60C9" w:rsidRPr="005C60C9">
        <w:rPr>
          <w:rFonts w:ascii="Times New Roman" w:eastAsia="Arial Unicode MS" w:hAnsi="Times New Roman"/>
          <w:i/>
          <w:sz w:val="25"/>
          <w:szCs w:val="25"/>
        </w:rPr>
        <w:t xml:space="preserve">- 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10,0 тыс. руб.</w:t>
      </w:r>
      <w:r w:rsidR="005C60C9" w:rsidRPr="005C60C9">
        <w:rPr>
          <w:rFonts w:ascii="Times New Roman" w:eastAsia="Arial Unicode MS" w:hAnsi="Times New Roman"/>
          <w:i/>
          <w:sz w:val="25"/>
          <w:szCs w:val="25"/>
        </w:rPr>
        <w:t>,</w:t>
      </w:r>
      <w:r w:rsidRPr="005C60C9">
        <w:rPr>
          <w:rFonts w:ascii="Times New Roman" w:eastAsia="Arial Unicode MS" w:hAnsi="Times New Roman"/>
          <w:i/>
          <w:sz w:val="25"/>
          <w:szCs w:val="25"/>
        </w:rPr>
        <w:t xml:space="preserve"> п</w:t>
      </w:r>
      <w:r w:rsidR="002530F7" w:rsidRPr="005C60C9">
        <w:rPr>
          <w:rFonts w:ascii="Times New Roman" w:eastAsia="Arial Unicode MS" w:hAnsi="Times New Roman"/>
          <w:i/>
          <w:sz w:val="25"/>
          <w:szCs w:val="25"/>
        </w:rPr>
        <w:t xml:space="preserve">риобретены и установлены </w:t>
      </w:r>
      <w:r w:rsidR="00C8237D" w:rsidRPr="005C60C9">
        <w:rPr>
          <w:rFonts w:ascii="Times New Roman" w:eastAsia="Arial Unicode MS" w:hAnsi="Times New Roman"/>
          <w:i/>
          <w:sz w:val="25"/>
          <w:szCs w:val="25"/>
        </w:rPr>
        <w:t>2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9</w:t>
      </w:r>
      <w:r w:rsidR="002530F7" w:rsidRPr="005C60C9">
        <w:rPr>
          <w:rFonts w:ascii="Times New Roman" w:eastAsia="Arial Unicode MS" w:hAnsi="Times New Roman"/>
          <w:i/>
          <w:sz w:val="25"/>
          <w:szCs w:val="25"/>
        </w:rPr>
        <w:t xml:space="preserve"> энергосберегающих светильников на общую сумму </w:t>
      </w:r>
      <w:r w:rsidR="00C8237D" w:rsidRPr="005C60C9">
        <w:rPr>
          <w:rFonts w:ascii="Times New Roman" w:eastAsia="Arial Unicode MS" w:hAnsi="Times New Roman"/>
          <w:i/>
          <w:sz w:val="25"/>
          <w:szCs w:val="25"/>
        </w:rPr>
        <w:t>1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24</w:t>
      </w:r>
      <w:r w:rsidR="00C8237D" w:rsidRPr="005C60C9">
        <w:rPr>
          <w:rFonts w:ascii="Times New Roman" w:eastAsia="Arial Unicode MS" w:hAnsi="Times New Roman"/>
          <w:i/>
          <w:sz w:val="25"/>
          <w:szCs w:val="25"/>
        </w:rPr>
        <w:t>,0</w:t>
      </w:r>
      <w:r w:rsidR="002530F7" w:rsidRPr="005C60C9">
        <w:rPr>
          <w:rFonts w:ascii="Times New Roman" w:eastAsia="Arial Unicode MS" w:hAnsi="Times New Roman"/>
          <w:i/>
          <w:sz w:val="25"/>
          <w:szCs w:val="25"/>
        </w:rPr>
        <w:t xml:space="preserve"> тыс. руб.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, 21 шт. – лампы ДРЛ на сумму 6,9 тыс. руб.</w:t>
      </w:r>
    </w:p>
    <w:p w:rsidR="00C8237D" w:rsidRPr="005C60C9" w:rsidRDefault="00DF5495" w:rsidP="002C446C">
      <w:pPr>
        <w:pStyle w:val="a9"/>
        <w:numPr>
          <w:ilvl w:val="0"/>
          <w:numId w:val="10"/>
        </w:num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>содержание мест захоронения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-</w:t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расходы бюджета составили </w:t>
      </w:r>
      <w:r w:rsidR="001A36CA" w:rsidRPr="005C60C9">
        <w:rPr>
          <w:rFonts w:ascii="Times New Roman" w:eastAsia="Arial Unicode MS" w:hAnsi="Times New Roman"/>
          <w:b/>
          <w:sz w:val="25"/>
          <w:szCs w:val="25"/>
        </w:rPr>
        <w:t>10</w:t>
      </w:r>
      <w:r w:rsidRPr="005C60C9">
        <w:rPr>
          <w:rFonts w:ascii="Times New Roman" w:eastAsia="Arial Unicode MS" w:hAnsi="Times New Roman"/>
          <w:b/>
          <w:sz w:val="25"/>
          <w:szCs w:val="25"/>
        </w:rPr>
        <w:t>,8</w:t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тыс. руб.</w:t>
      </w:r>
      <w:r w:rsidR="00036D0D" w:rsidRPr="005C60C9">
        <w:rPr>
          <w:rFonts w:ascii="Times New Roman" w:eastAsia="Arial Unicode MS" w:hAnsi="Times New Roman"/>
          <w:sz w:val="25"/>
          <w:szCs w:val="25"/>
        </w:rPr>
        <w:t xml:space="preserve"> </w:t>
      </w:r>
      <w:r w:rsidR="00003B49" w:rsidRPr="005C60C9">
        <w:rPr>
          <w:rFonts w:ascii="Times New Roman" w:eastAsia="Arial Unicode MS" w:hAnsi="Times New Roman"/>
          <w:sz w:val="25"/>
          <w:szCs w:val="25"/>
        </w:rPr>
        <w:t>(</w:t>
      </w:r>
      <w:r w:rsidR="002530F7" w:rsidRPr="005C60C9">
        <w:rPr>
          <w:rFonts w:ascii="Times New Roman" w:eastAsia="Arial Unicode MS" w:hAnsi="Times New Roman"/>
          <w:sz w:val="25"/>
          <w:szCs w:val="25"/>
        </w:rPr>
        <w:t>п</w:t>
      </w:r>
      <w:r w:rsidR="00DB0B1F" w:rsidRPr="005C60C9">
        <w:rPr>
          <w:rFonts w:ascii="Times New Roman" w:eastAsia="Arial Unicode MS" w:hAnsi="Times New Roman"/>
          <w:sz w:val="25"/>
          <w:szCs w:val="25"/>
        </w:rPr>
        <w:t xml:space="preserve">о </w:t>
      </w:r>
      <w:r w:rsidR="00036D0D" w:rsidRPr="005C60C9">
        <w:rPr>
          <w:rFonts w:ascii="Times New Roman" w:eastAsia="Arial Unicode MS" w:hAnsi="Times New Roman"/>
          <w:sz w:val="25"/>
          <w:szCs w:val="25"/>
        </w:rPr>
        <w:t>д</w:t>
      </w:r>
      <w:r w:rsidR="00DB0B1F" w:rsidRPr="005C60C9">
        <w:rPr>
          <w:rFonts w:ascii="Times New Roman" w:eastAsia="Arial Unicode MS" w:hAnsi="Times New Roman"/>
          <w:sz w:val="25"/>
          <w:szCs w:val="25"/>
        </w:rPr>
        <w:t>оговору с ФФБУЗ «Центр гигиены и эпидемиологии в Республике Бурятия» произведена дератизация и противоклещевая обработка территории кладбища</w:t>
      </w:r>
      <w:r w:rsidR="00003B49" w:rsidRPr="005C60C9">
        <w:rPr>
          <w:rFonts w:ascii="Times New Roman" w:eastAsia="Arial Unicode MS" w:hAnsi="Times New Roman"/>
          <w:sz w:val="25"/>
          <w:szCs w:val="25"/>
        </w:rPr>
        <w:t>)</w:t>
      </w:r>
      <w:r w:rsidR="00C8237D" w:rsidRPr="005C60C9">
        <w:rPr>
          <w:rFonts w:ascii="Times New Roman" w:eastAsia="Arial Unicode MS" w:hAnsi="Times New Roman"/>
          <w:sz w:val="25"/>
          <w:szCs w:val="25"/>
        </w:rPr>
        <w:t>.</w:t>
      </w:r>
    </w:p>
    <w:p w:rsidR="00DF5495" w:rsidRPr="005C60C9" w:rsidRDefault="005C60C9" w:rsidP="002C446C">
      <w:pPr>
        <w:pStyle w:val="a9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eastAsia="Arial Unicode MS" w:hAnsi="Times New Roman"/>
          <w:sz w:val="25"/>
          <w:szCs w:val="25"/>
        </w:rPr>
        <w:t>расходы на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>прочие мероприятия по благоустройству поселения</w:t>
      </w:r>
      <w:r w:rsidR="00D2333E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>составили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6667A8" w:rsidRPr="005C60C9">
        <w:rPr>
          <w:rFonts w:ascii="Times New Roman" w:eastAsia="Arial Unicode MS" w:hAnsi="Times New Roman"/>
          <w:b/>
          <w:sz w:val="25"/>
          <w:szCs w:val="25"/>
        </w:rPr>
        <w:t>6</w:t>
      </w:r>
      <w:r w:rsidR="00233C38" w:rsidRPr="005C60C9">
        <w:rPr>
          <w:rFonts w:ascii="Times New Roman" w:eastAsia="Arial Unicode MS" w:hAnsi="Times New Roman"/>
          <w:b/>
          <w:sz w:val="25"/>
          <w:szCs w:val="25"/>
        </w:rPr>
        <w:t>27,1</w:t>
      </w:r>
      <w:r w:rsidR="007636D2" w:rsidRPr="005C60C9">
        <w:rPr>
          <w:rFonts w:ascii="Times New Roman" w:eastAsia="Arial Unicode MS" w:hAnsi="Times New Roman"/>
          <w:sz w:val="25"/>
          <w:szCs w:val="25"/>
        </w:rPr>
        <w:t xml:space="preserve"> тыс. руб.</w:t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(</w:t>
      </w:r>
      <w:r w:rsidR="001D6C56" w:rsidRPr="005C60C9">
        <w:rPr>
          <w:rFonts w:ascii="Times New Roman" w:eastAsia="Arial Unicode MS" w:hAnsi="Times New Roman"/>
          <w:sz w:val="25"/>
          <w:szCs w:val="25"/>
        </w:rPr>
        <w:t>уборк</w:t>
      </w:r>
      <w:r w:rsidRPr="005C60C9">
        <w:rPr>
          <w:rFonts w:ascii="Times New Roman" w:eastAsia="Arial Unicode MS" w:hAnsi="Times New Roman"/>
          <w:sz w:val="25"/>
          <w:szCs w:val="25"/>
        </w:rPr>
        <w:t>а</w:t>
      </w:r>
      <w:r w:rsidR="001D6C56" w:rsidRPr="005C60C9">
        <w:rPr>
          <w:rFonts w:ascii="Times New Roman" w:eastAsia="Arial Unicode MS" w:hAnsi="Times New Roman"/>
          <w:sz w:val="25"/>
          <w:szCs w:val="25"/>
        </w:rPr>
        <w:t xml:space="preserve"> несанкционированных свалок от мусора, очистк</w:t>
      </w:r>
      <w:r w:rsidRPr="005C60C9">
        <w:rPr>
          <w:rFonts w:ascii="Times New Roman" w:eastAsia="Arial Unicode MS" w:hAnsi="Times New Roman"/>
          <w:sz w:val="25"/>
          <w:szCs w:val="25"/>
        </w:rPr>
        <w:t>а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 эстакад </w:t>
      </w:r>
      <w:r w:rsidR="00D2333E" w:rsidRPr="005C60C9">
        <w:rPr>
          <w:rFonts w:ascii="Times New Roman" w:eastAsia="Arial Unicode MS" w:hAnsi="Times New Roman"/>
          <w:sz w:val="25"/>
          <w:szCs w:val="25"/>
        </w:rPr>
        <w:t xml:space="preserve">от снега 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для сбора ТБО, приобретение </w:t>
      </w:r>
      <w:r w:rsidR="00E356A1" w:rsidRPr="005C60C9">
        <w:rPr>
          <w:rFonts w:ascii="Times New Roman" w:eastAsia="Arial Unicode MS" w:hAnsi="Times New Roman"/>
          <w:sz w:val="25"/>
          <w:szCs w:val="25"/>
        </w:rPr>
        <w:t>инвентаря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 для</w:t>
      </w:r>
      <w:r w:rsidR="00E356A1" w:rsidRPr="005C60C9">
        <w:rPr>
          <w:rFonts w:ascii="Times New Roman" w:eastAsia="Arial Unicode MS" w:hAnsi="Times New Roman"/>
          <w:sz w:val="25"/>
          <w:szCs w:val="25"/>
        </w:rPr>
        <w:t xml:space="preserve"> уборки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 мусора, прочие работы по благоустройству поселка</w:t>
      </w:r>
      <w:r w:rsidRPr="005C60C9">
        <w:rPr>
          <w:rFonts w:ascii="Times New Roman" w:eastAsia="Arial Unicode MS" w:hAnsi="Times New Roman"/>
          <w:sz w:val="25"/>
          <w:szCs w:val="25"/>
        </w:rPr>
        <w:t>)</w:t>
      </w:r>
      <w:r w:rsidR="00036D0D" w:rsidRPr="005C60C9">
        <w:rPr>
          <w:rFonts w:ascii="Times New Roman" w:eastAsia="Arial Unicode MS" w:hAnsi="Times New Roman"/>
          <w:sz w:val="25"/>
          <w:szCs w:val="25"/>
        </w:rPr>
        <w:t>.</w:t>
      </w:r>
    </w:p>
    <w:p w:rsidR="005D3284" w:rsidRPr="005C60C9" w:rsidRDefault="005C60C9" w:rsidP="005C60C9">
      <w:pPr>
        <w:widowControl w:val="0"/>
        <w:tabs>
          <w:tab w:val="left" w:pos="567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eastAsia="Arial Unicode MS" w:hAnsi="Times New Roman"/>
          <w:sz w:val="25"/>
          <w:szCs w:val="25"/>
        </w:rPr>
        <w:t xml:space="preserve">     </w:t>
      </w:r>
      <w:r w:rsidRPr="005C60C9">
        <w:rPr>
          <w:rFonts w:ascii="Times New Roman" w:eastAsia="Arial Unicode MS" w:hAnsi="Times New Roman"/>
          <w:sz w:val="32"/>
          <w:szCs w:val="32"/>
        </w:rPr>
        <w:sym w:font="Wingdings" w:char="F09F"/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   для детского сада п</w:t>
      </w:r>
      <w:r w:rsidR="00A01E33" w:rsidRPr="005C60C9">
        <w:rPr>
          <w:rFonts w:ascii="Times New Roman" w:eastAsia="Arial Unicode MS" w:hAnsi="Times New Roman"/>
          <w:sz w:val="25"/>
          <w:szCs w:val="25"/>
        </w:rPr>
        <w:t xml:space="preserve">риобретены детские качели на сумму </w:t>
      </w:r>
      <w:r w:rsidR="00A01E33" w:rsidRPr="005C60C9">
        <w:rPr>
          <w:rFonts w:ascii="Times New Roman" w:eastAsia="Arial Unicode MS" w:hAnsi="Times New Roman"/>
          <w:b/>
          <w:sz w:val="25"/>
          <w:szCs w:val="25"/>
        </w:rPr>
        <w:t>83,3</w:t>
      </w:r>
      <w:r w:rsidR="00A01E33" w:rsidRPr="005C60C9">
        <w:rPr>
          <w:rFonts w:ascii="Times New Roman" w:eastAsia="Arial Unicode MS" w:hAnsi="Times New Roman"/>
          <w:sz w:val="25"/>
          <w:szCs w:val="25"/>
        </w:rPr>
        <w:t xml:space="preserve"> тыс. руб.</w:t>
      </w:r>
    </w:p>
    <w:p w:rsidR="005D3284" w:rsidRPr="005C60C9" w:rsidRDefault="005D3284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5"/>
          <w:szCs w:val="25"/>
        </w:rPr>
      </w:pPr>
    </w:p>
    <w:p w:rsidR="00DE0CCC" w:rsidRPr="005C60C9" w:rsidRDefault="005C60C9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(08)</w:t>
      </w:r>
      <w:r w:rsidR="00DE0CCC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Культура, кинематография, средства массовой информации </w:t>
      </w:r>
    </w:p>
    <w:p w:rsidR="00E01A00" w:rsidRPr="005C60C9" w:rsidRDefault="00DE0CCC" w:rsidP="00E01A0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5C60C9">
        <w:rPr>
          <w:rFonts w:ascii="Times New Roman" w:hAnsi="Times New Roman"/>
          <w:sz w:val="25"/>
          <w:szCs w:val="25"/>
          <w:lang w:eastAsia="ru-RU"/>
        </w:rPr>
        <w:t>Кичера» для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Дома культуры «Романтик» автономного учреждения МО ГП «Поселок Кичера» в сумме  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232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780890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., и средств республиканского бюджета </w:t>
      </w:r>
      <w:r w:rsidR="00E01A00" w:rsidRPr="005C60C9">
        <w:rPr>
          <w:rFonts w:ascii="Times New Roman" w:hAnsi="Times New Roman"/>
          <w:sz w:val="25"/>
          <w:szCs w:val="25"/>
          <w:lang w:eastAsia="ru-RU"/>
        </w:rPr>
        <w:t xml:space="preserve">на повышение средней заработной платы работникам культуры 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0</w:t>
      </w:r>
      <w:r w:rsidR="00E01A00"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780890" w:rsidRPr="005C60C9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Всего расходы составили -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5 191,4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="00780890" w:rsidRPr="005C60C9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DE0CCC" w:rsidRPr="005C60C9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в т. ч. ДК «Романтик» - 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>4 710,4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780890" w:rsidRPr="005C60C9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>481</w:t>
      </w:r>
      <w:r w:rsidR="00D14F29" w:rsidRPr="005C60C9">
        <w:rPr>
          <w:rFonts w:ascii="Times New Roman" w:hAnsi="Times New Roman"/>
          <w:sz w:val="25"/>
          <w:szCs w:val="25"/>
          <w:lang w:eastAsia="ru-RU"/>
        </w:rPr>
        <w:t>,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>0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5C60C9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5C60C9" w:rsidRDefault="005C60C9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(10)</w:t>
      </w: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DE0CCC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Социальное обеспечение населения </w:t>
      </w:r>
    </w:p>
    <w:p w:rsidR="00DE0CCC" w:rsidRPr="005C60C9" w:rsidRDefault="00DE0CCC" w:rsidP="00233C3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 составили 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11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1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5C60C9" w:rsidRDefault="00DE0CCC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DE0CCC" w:rsidRPr="005C60C9" w:rsidRDefault="005C60C9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(11)</w:t>
      </w: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DE0CCC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Физическая культура и спорт </w:t>
      </w:r>
    </w:p>
    <w:p w:rsidR="00DE0CCC" w:rsidRPr="005C60C9" w:rsidRDefault="002F1756" w:rsidP="002F175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Р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 xml:space="preserve">асходы составили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211,4</w:t>
      </w:r>
      <w:r w:rsidR="0018632A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E0CCC" w:rsidRPr="005C60C9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18632A" w:rsidRPr="005C60C9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Средства использованы на</w:t>
      </w:r>
      <w:r w:rsidR="00002434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18632A" w:rsidRPr="005C60C9" w:rsidRDefault="0018632A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Приобретение обогревателя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6,3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307E14" w:rsidRPr="005C60C9" w:rsidRDefault="00307E14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Предоплата за бильярдный стол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53,5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18632A" w:rsidRPr="005C60C9" w:rsidRDefault="0018632A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lastRenderedPageBreak/>
        <w:t xml:space="preserve">Награждение участников районного турнира по борьбе «Самбо», посвященного 40-летию п. Кичера и 73-й годовщине Победы в ВОВ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2,0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307E14" w:rsidRPr="005C60C9" w:rsidRDefault="00307E14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Поощрение участников по мини футболу в День железнодорожника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3,5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307E14" w:rsidRPr="005C60C9" w:rsidRDefault="00307E14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На проведение районного праздника «Сурхарбан» в п. Кичера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30,0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884562" w:rsidRPr="005C60C9" w:rsidRDefault="00884562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На заливку хоккейного корта и открытия ледового сезона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9,3 тыс. руб.</w:t>
      </w:r>
    </w:p>
    <w:p w:rsidR="00884562" w:rsidRPr="005C60C9" w:rsidRDefault="00884562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Предоплата на организацию и проведение спорт. мероприятий на приз Глав поселений в январе 2019 г. -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20,0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18632A" w:rsidRPr="005C60C9" w:rsidRDefault="0018632A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Транспортные расходы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4,0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="00252756" w:rsidRPr="005C60C9">
        <w:rPr>
          <w:rFonts w:ascii="Times New Roman" w:hAnsi="Times New Roman"/>
          <w:sz w:val="25"/>
          <w:szCs w:val="25"/>
          <w:lang w:eastAsia="ru-RU"/>
        </w:rPr>
        <w:t xml:space="preserve"> (доставка </w:t>
      </w:r>
      <w:r w:rsidR="00F30C18" w:rsidRPr="005C60C9">
        <w:rPr>
          <w:rFonts w:ascii="Times New Roman" w:hAnsi="Times New Roman"/>
          <w:sz w:val="25"/>
          <w:szCs w:val="25"/>
          <w:lang w:eastAsia="ru-RU"/>
        </w:rPr>
        <w:t>стройматериалов</w:t>
      </w:r>
      <w:r w:rsidR="00252756" w:rsidRPr="005C60C9">
        <w:rPr>
          <w:rFonts w:ascii="Times New Roman" w:hAnsi="Times New Roman"/>
          <w:sz w:val="25"/>
          <w:szCs w:val="25"/>
          <w:lang w:eastAsia="ru-RU"/>
        </w:rPr>
        <w:t xml:space="preserve"> из г. Северобайкальск</w:t>
      </w:r>
      <w:r w:rsidR="00884562" w:rsidRPr="005C60C9">
        <w:rPr>
          <w:rFonts w:ascii="Times New Roman" w:hAnsi="Times New Roman"/>
          <w:sz w:val="25"/>
          <w:szCs w:val="25"/>
          <w:lang w:eastAsia="ru-RU"/>
        </w:rPr>
        <w:t xml:space="preserve"> для хоккейного корта</w:t>
      </w:r>
      <w:r w:rsidR="00252756" w:rsidRPr="005C60C9">
        <w:rPr>
          <w:rFonts w:ascii="Times New Roman" w:hAnsi="Times New Roman"/>
          <w:sz w:val="25"/>
          <w:szCs w:val="25"/>
          <w:lang w:eastAsia="ru-RU"/>
        </w:rPr>
        <w:t>)</w:t>
      </w:r>
      <w:r w:rsidR="00F30C18"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18632A" w:rsidRPr="005C60C9" w:rsidRDefault="0018632A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Хозяйственные материалы и эл. товары –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82,8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 на обустройство домика МСК</w:t>
      </w:r>
    </w:p>
    <w:p w:rsidR="00DE0CCC" w:rsidRPr="005C60C9" w:rsidRDefault="00DE0CCC" w:rsidP="000C74E4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           </w:t>
      </w:r>
    </w:p>
    <w:p w:rsidR="00F30C18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036A" w:rsidRDefault="00F6036A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036A" w:rsidRDefault="00F6036A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036A" w:rsidRPr="005C60C9" w:rsidRDefault="00F6036A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780890" w:rsidRPr="005C60C9" w:rsidRDefault="00DE0CCC" w:rsidP="004C0F51">
      <w:pPr>
        <w:tabs>
          <w:tab w:val="left" w:pos="7650"/>
        </w:tabs>
        <w:spacing w:after="0" w:line="240" w:lineRule="auto"/>
        <w:jc w:val="center"/>
        <w:rPr>
          <w:sz w:val="25"/>
          <w:szCs w:val="25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Специалист по ФЭД:                           А. Д. Шикасова</w:t>
      </w:r>
    </w:p>
    <w:sectPr w:rsidR="00780890" w:rsidRPr="005C60C9" w:rsidSect="009D4BF5">
      <w:pgSz w:w="11906" w:h="16838"/>
      <w:pgMar w:top="284" w:right="397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02DC"/>
    <w:multiLevelType w:val="hybridMultilevel"/>
    <w:tmpl w:val="C72A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6B77"/>
    <w:rsid w:val="00002434"/>
    <w:rsid w:val="00003B49"/>
    <w:rsid w:val="0001259F"/>
    <w:rsid w:val="00036D0D"/>
    <w:rsid w:val="000604CA"/>
    <w:rsid w:val="00066212"/>
    <w:rsid w:val="0007777E"/>
    <w:rsid w:val="000A32EE"/>
    <w:rsid w:val="000B40C2"/>
    <w:rsid w:val="000C74E4"/>
    <w:rsid w:val="000D2BC3"/>
    <w:rsid w:val="000E593E"/>
    <w:rsid w:val="000F2233"/>
    <w:rsid w:val="00101D02"/>
    <w:rsid w:val="001538BB"/>
    <w:rsid w:val="0018632A"/>
    <w:rsid w:val="001A36CA"/>
    <w:rsid w:val="001A783D"/>
    <w:rsid w:val="001D149C"/>
    <w:rsid w:val="001D6C56"/>
    <w:rsid w:val="001E2E50"/>
    <w:rsid w:val="001E5231"/>
    <w:rsid w:val="001F25E1"/>
    <w:rsid w:val="001F40F8"/>
    <w:rsid w:val="00207A76"/>
    <w:rsid w:val="00220EC4"/>
    <w:rsid w:val="00227DB5"/>
    <w:rsid w:val="00232522"/>
    <w:rsid w:val="00233C38"/>
    <w:rsid w:val="002409BB"/>
    <w:rsid w:val="00252756"/>
    <w:rsid w:val="002530F7"/>
    <w:rsid w:val="00255074"/>
    <w:rsid w:val="00261474"/>
    <w:rsid w:val="00282F41"/>
    <w:rsid w:val="00296755"/>
    <w:rsid w:val="002A0DF7"/>
    <w:rsid w:val="002C446C"/>
    <w:rsid w:val="002F1756"/>
    <w:rsid w:val="00306246"/>
    <w:rsid w:val="00307E14"/>
    <w:rsid w:val="0031536C"/>
    <w:rsid w:val="0033536D"/>
    <w:rsid w:val="003502BA"/>
    <w:rsid w:val="00354D4F"/>
    <w:rsid w:val="00370312"/>
    <w:rsid w:val="00385F35"/>
    <w:rsid w:val="00394488"/>
    <w:rsid w:val="00396615"/>
    <w:rsid w:val="003A128D"/>
    <w:rsid w:val="003A5B9C"/>
    <w:rsid w:val="003B3E0B"/>
    <w:rsid w:val="003B43F5"/>
    <w:rsid w:val="003D0DBD"/>
    <w:rsid w:val="00400709"/>
    <w:rsid w:val="00401FBF"/>
    <w:rsid w:val="00402A6F"/>
    <w:rsid w:val="00404E37"/>
    <w:rsid w:val="00412238"/>
    <w:rsid w:val="00432080"/>
    <w:rsid w:val="00441854"/>
    <w:rsid w:val="00477208"/>
    <w:rsid w:val="004849A4"/>
    <w:rsid w:val="004A6F28"/>
    <w:rsid w:val="004B5660"/>
    <w:rsid w:val="004C0F51"/>
    <w:rsid w:val="005119DF"/>
    <w:rsid w:val="00536FCA"/>
    <w:rsid w:val="005A3AC5"/>
    <w:rsid w:val="005A6A15"/>
    <w:rsid w:val="005B17E1"/>
    <w:rsid w:val="005B3D83"/>
    <w:rsid w:val="005C60C9"/>
    <w:rsid w:val="005D3284"/>
    <w:rsid w:val="00606065"/>
    <w:rsid w:val="00640034"/>
    <w:rsid w:val="006573E7"/>
    <w:rsid w:val="006667A8"/>
    <w:rsid w:val="0066685B"/>
    <w:rsid w:val="00670E7B"/>
    <w:rsid w:val="006830C6"/>
    <w:rsid w:val="0068772A"/>
    <w:rsid w:val="006A7975"/>
    <w:rsid w:val="006B32D2"/>
    <w:rsid w:val="006E6262"/>
    <w:rsid w:val="00702C6C"/>
    <w:rsid w:val="0074222E"/>
    <w:rsid w:val="00742940"/>
    <w:rsid w:val="007636D2"/>
    <w:rsid w:val="00766DF9"/>
    <w:rsid w:val="00774D7B"/>
    <w:rsid w:val="00780890"/>
    <w:rsid w:val="007B2A74"/>
    <w:rsid w:val="007B32AD"/>
    <w:rsid w:val="007D467E"/>
    <w:rsid w:val="007E6B77"/>
    <w:rsid w:val="007F007F"/>
    <w:rsid w:val="007F1307"/>
    <w:rsid w:val="0082284B"/>
    <w:rsid w:val="00826DE7"/>
    <w:rsid w:val="0083213D"/>
    <w:rsid w:val="00834CBB"/>
    <w:rsid w:val="0086164B"/>
    <w:rsid w:val="00884562"/>
    <w:rsid w:val="00884F4C"/>
    <w:rsid w:val="008C1F65"/>
    <w:rsid w:val="008C4551"/>
    <w:rsid w:val="008C5683"/>
    <w:rsid w:val="008D1430"/>
    <w:rsid w:val="008E0430"/>
    <w:rsid w:val="00902863"/>
    <w:rsid w:val="00902CCE"/>
    <w:rsid w:val="009032F0"/>
    <w:rsid w:val="00906D6C"/>
    <w:rsid w:val="0096390F"/>
    <w:rsid w:val="00967DDD"/>
    <w:rsid w:val="009B0CB1"/>
    <w:rsid w:val="009C474B"/>
    <w:rsid w:val="009D4BF5"/>
    <w:rsid w:val="009E1944"/>
    <w:rsid w:val="00A01E33"/>
    <w:rsid w:val="00A1130E"/>
    <w:rsid w:val="00A161DF"/>
    <w:rsid w:val="00A254BA"/>
    <w:rsid w:val="00A2789B"/>
    <w:rsid w:val="00A33454"/>
    <w:rsid w:val="00A7091A"/>
    <w:rsid w:val="00A80CEF"/>
    <w:rsid w:val="00A907A6"/>
    <w:rsid w:val="00A91C2D"/>
    <w:rsid w:val="00AA1B83"/>
    <w:rsid w:val="00AB1C21"/>
    <w:rsid w:val="00AC6F0A"/>
    <w:rsid w:val="00AD2651"/>
    <w:rsid w:val="00B048E5"/>
    <w:rsid w:val="00B04BC9"/>
    <w:rsid w:val="00B0557D"/>
    <w:rsid w:val="00B41566"/>
    <w:rsid w:val="00B52C6D"/>
    <w:rsid w:val="00B87CB9"/>
    <w:rsid w:val="00BA7776"/>
    <w:rsid w:val="00BC13B3"/>
    <w:rsid w:val="00BE0532"/>
    <w:rsid w:val="00C51D7E"/>
    <w:rsid w:val="00C762D7"/>
    <w:rsid w:val="00C77317"/>
    <w:rsid w:val="00C8237D"/>
    <w:rsid w:val="00C85C2D"/>
    <w:rsid w:val="00C94CD4"/>
    <w:rsid w:val="00CF0A9F"/>
    <w:rsid w:val="00D14246"/>
    <w:rsid w:val="00D14F29"/>
    <w:rsid w:val="00D15055"/>
    <w:rsid w:val="00D21964"/>
    <w:rsid w:val="00D2333E"/>
    <w:rsid w:val="00D61FC3"/>
    <w:rsid w:val="00D66279"/>
    <w:rsid w:val="00D73DF2"/>
    <w:rsid w:val="00D84C34"/>
    <w:rsid w:val="00DB0B1F"/>
    <w:rsid w:val="00DB28C3"/>
    <w:rsid w:val="00DB4F6F"/>
    <w:rsid w:val="00DC2C8A"/>
    <w:rsid w:val="00DD38D7"/>
    <w:rsid w:val="00DE0CCC"/>
    <w:rsid w:val="00DF05E5"/>
    <w:rsid w:val="00DF5495"/>
    <w:rsid w:val="00E00A6C"/>
    <w:rsid w:val="00E01A00"/>
    <w:rsid w:val="00E03232"/>
    <w:rsid w:val="00E04544"/>
    <w:rsid w:val="00E07949"/>
    <w:rsid w:val="00E27656"/>
    <w:rsid w:val="00E356A1"/>
    <w:rsid w:val="00E36B45"/>
    <w:rsid w:val="00E62000"/>
    <w:rsid w:val="00E71152"/>
    <w:rsid w:val="00E73622"/>
    <w:rsid w:val="00E85571"/>
    <w:rsid w:val="00EF3BF3"/>
    <w:rsid w:val="00EF71C9"/>
    <w:rsid w:val="00F26282"/>
    <w:rsid w:val="00F30C18"/>
    <w:rsid w:val="00F420BC"/>
    <w:rsid w:val="00F450A4"/>
    <w:rsid w:val="00F6036A"/>
    <w:rsid w:val="00FA0587"/>
    <w:rsid w:val="00FB6A18"/>
    <w:rsid w:val="00FC0BF1"/>
    <w:rsid w:val="00FE483E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14B5-2C7A-4DEB-B27F-DF56BE86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90</cp:revision>
  <cp:lastPrinted>2019-03-11T08:14:00Z</cp:lastPrinted>
  <dcterms:created xsi:type="dcterms:W3CDTF">2016-04-15T05:32:00Z</dcterms:created>
  <dcterms:modified xsi:type="dcterms:W3CDTF">2019-03-11T09:08:00Z</dcterms:modified>
</cp:coreProperties>
</file>