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76" w:rsidRPr="003D140D" w:rsidRDefault="00065676" w:rsidP="00065676">
      <w:pPr>
        <w:pStyle w:val="a5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Решение Совета депутатов от </w:t>
      </w:r>
      <w:r w:rsidR="00BB3C7E">
        <w:rPr>
          <w:sz w:val="24"/>
          <w:szCs w:val="24"/>
        </w:rPr>
        <w:t>2</w:t>
      </w:r>
      <w:r w:rsidR="00D410C4">
        <w:rPr>
          <w:sz w:val="24"/>
          <w:szCs w:val="24"/>
        </w:rPr>
        <w:t>0</w:t>
      </w:r>
      <w:r w:rsidR="00BB3C7E">
        <w:rPr>
          <w:sz w:val="24"/>
          <w:szCs w:val="24"/>
        </w:rPr>
        <w:t>.12</w:t>
      </w:r>
      <w:r w:rsidR="000E3A40">
        <w:rPr>
          <w:sz w:val="24"/>
          <w:szCs w:val="24"/>
        </w:rPr>
        <w:t>.</w:t>
      </w:r>
      <w:r>
        <w:rPr>
          <w:sz w:val="24"/>
          <w:szCs w:val="24"/>
        </w:rPr>
        <w:t xml:space="preserve">2022г. № </w:t>
      </w:r>
      <w:r w:rsidR="00D410C4">
        <w:rPr>
          <w:sz w:val="24"/>
          <w:szCs w:val="24"/>
        </w:rPr>
        <w:t>199</w:t>
      </w:r>
      <w:bookmarkStart w:id="0" w:name="_GoBack"/>
      <w:bookmarkEnd w:id="0"/>
    </w:p>
    <w:p w:rsidR="00065676" w:rsidRDefault="00065676" w:rsidP="00065676">
      <w:pPr>
        <w:pStyle w:val="a5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 внесении </w:t>
      </w:r>
      <w:r w:rsidR="00D55EA5">
        <w:rPr>
          <w:sz w:val="24"/>
          <w:szCs w:val="24"/>
        </w:rPr>
        <w:t>изменений в</w:t>
      </w:r>
      <w:r>
        <w:rPr>
          <w:sz w:val="24"/>
          <w:szCs w:val="24"/>
        </w:rPr>
        <w:t xml:space="preserve"> Устав</w:t>
      </w:r>
    </w:p>
    <w:p w:rsidR="00065676" w:rsidRDefault="00065676" w:rsidP="00065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065676" w:rsidRDefault="00065676" w:rsidP="00065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bCs/>
          <w:sz w:val="24"/>
          <w:szCs w:val="24"/>
        </w:rPr>
        <w:t>поселок Кичера</w:t>
      </w:r>
      <w:r>
        <w:rPr>
          <w:rFonts w:ascii="Times New Roman" w:hAnsi="Times New Roman"/>
          <w:sz w:val="24"/>
          <w:szCs w:val="24"/>
        </w:rPr>
        <w:t>»</w:t>
      </w:r>
    </w:p>
    <w:p w:rsidR="00065676" w:rsidRDefault="00065676" w:rsidP="0006567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Северо-Байкальского </w:t>
      </w:r>
      <w:r>
        <w:rPr>
          <w:rFonts w:ascii="Times New Roman" w:hAnsi="Times New Roman"/>
          <w:sz w:val="24"/>
          <w:szCs w:val="24"/>
        </w:rPr>
        <w:t>района</w:t>
      </w:r>
    </w:p>
    <w:p w:rsidR="00065676" w:rsidRDefault="00065676" w:rsidP="00065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Бурятия»</w:t>
      </w:r>
    </w:p>
    <w:p w:rsidR="00065676" w:rsidRDefault="00065676" w:rsidP="00065676">
      <w:pPr>
        <w:pStyle w:val="a5"/>
        <w:ind w:firstLine="567"/>
        <w:jc w:val="right"/>
        <w:rPr>
          <w:b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0"/>
        <w:rPr>
          <w:b/>
          <w:sz w:val="24"/>
          <w:szCs w:val="24"/>
        </w:rPr>
      </w:pPr>
    </w:p>
    <w:p w:rsidR="00065676" w:rsidRDefault="00065676" w:rsidP="00065676">
      <w:pPr>
        <w:pStyle w:val="a5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065676" w:rsidRDefault="00065676" w:rsidP="0006567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ГОРОДСКОГО ПОСЕЛЕНИЯ «ПОСЕЛОК КИЧЕРА»</w:t>
      </w:r>
    </w:p>
    <w:p w:rsidR="00065676" w:rsidRDefault="00065676" w:rsidP="0006567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СЕВЕРО-БАЙКАЛЬСКОГО РАЙОНА</w:t>
      </w:r>
    </w:p>
    <w:p w:rsidR="00065676" w:rsidRDefault="00065676" w:rsidP="0006567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РЕСПУБЛИКИ БУРЯТИЯ</w:t>
      </w: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671719, Республика Бурятия, Северо-Байкальский район, поселок Кичера, ул. Цен</w:t>
      </w: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тральная, 1 телефон/факс 8 (30130)46-421</w:t>
      </w:r>
    </w:p>
    <w:p w:rsidR="00DD7FE0" w:rsidRDefault="00DD7FE0" w:rsidP="0006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№ </w:t>
      </w:r>
      <w:r w:rsidR="00D410C4">
        <w:rPr>
          <w:rFonts w:ascii="Times New Roman" w:hAnsi="Times New Roman"/>
          <w:sz w:val="24"/>
          <w:szCs w:val="24"/>
        </w:rPr>
        <w:t>199</w:t>
      </w:r>
    </w:p>
    <w:p w:rsidR="00DD7FE0" w:rsidRDefault="00DD7FE0" w:rsidP="00065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676" w:rsidRDefault="00065676" w:rsidP="00065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Кичера                                                                                        от </w:t>
      </w:r>
      <w:r w:rsidR="009B394B">
        <w:rPr>
          <w:rFonts w:ascii="Times New Roman" w:hAnsi="Times New Roman"/>
          <w:sz w:val="24"/>
          <w:szCs w:val="24"/>
        </w:rPr>
        <w:t>2</w:t>
      </w:r>
      <w:r w:rsidR="00D410C4">
        <w:rPr>
          <w:rFonts w:ascii="Times New Roman" w:hAnsi="Times New Roman"/>
          <w:sz w:val="24"/>
          <w:szCs w:val="24"/>
        </w:rPr>
        <w:t>0</w:t>
      </w:r>
      <w:r w:rsidR="00BB3C7E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82E26">
        <w:rPr>
          <w:rFonts w:ascii="Times New Roman" w:hAnsi="Times New Roman"/>
          <w:sz w:val="24"/>
          <w:szCs w:val="24"/>
        </w:rPr>
        <w:t>2</w:t>
      </w:r>
      <w:r w:rsidR="00DD7FE0" w:rsidRPr="00DD7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065676" w:rsidRDefault="00065676" w:rsidP="00065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городского поселения «</w:t>
      </w:r>
      <w:r>
        <w:rPr>
          <w:rFonts w:ascii="Times New Roman" w:hAnsi="Times New Roman"/>
          <w:b/>
          <w:bCs/>
          <w:sz w:val="24"/>
          <w:szCs w:val="24"/>
        </w:rPr>
        <w:t>поселок Кичера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Северо-Байкальского </w:t>
      </w:r>
      <w:r>
        <w:rPr>
          <w:rFonts w:ascii="Times New Roman" w:hAnsi="Times New Roman"/>
          <w:b/>
          <w:sz w:val="24"/>
          <w:szCs w:val="24"/>
        </w:rPr>
        <w:t>района Республики Бурятия</w:t>
      </w:r>
    </w:p>
    <w:p w:rsidR="00065676" w:rsidRDefault="00065676" w:rsidP="00065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1B6" w:rsidRDefault="00065676" w:rsidP="000656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созыва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3D140D" w:rsidRDefault="003D140D" w:rsidP="00BB3C7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7E">
        <w:rPr>
          <w:rFonts w:ascii="Times New Roman" w:eastAsia="Times New Roman" w:hAnsi="Times New Roman"/>
          <w:sz w:val="24"/>
          <w:szCs w:val="24"/>
          <w:lang w:eastAsia="ru-RU"/>
        </w:rPr>
        <w:t>Внести в Устав муниципального образования городского поселения «поселок Кичера» (в ред. решений Совета депутатов от 26.08.2014 № 38; от 27.02.2015 № 61; от 30.11.2015 № 88; от 31.05.2016 № 115; от 28.03.2017 № 135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; от 28.11.2017г. № 163; от 19.06.2018г. № 183; от 28.11.2018 № 23-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от 28.03.2019 № 36- 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; от 21.11.2019 № 59-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от 18.06.2020 № 81- 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; от 03.12.2020 № 98-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, от 10.06.2021 № 121-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, от 25.11.2021 № 136-</w:t>
      </w:r>
      <w:r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="00BB3C7E"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, от 23.06.2022 № 172-</w:t>
      </w:r>
      <w:r w:rsidR="00BB3C7E" w:rsidRPr="00BB3C7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BB3C7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BB3C7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BB3C7E" w:rsidRDefault="00BB3C7E" w:rsidP="00BB3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C7E" w:rsidRPr="00BB3C7E" w:rsidRDefault="00BB3C7E" w:rsidP="00BB3C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7E">
        <w:rPr>
          <w:rFonts w:ascii="Times New Roman" w:eastAsia="Times New Roman" w:hAnsi="Times New Roman"/>
          <w:sz w:val="24"/>
          <w:szCs w:val="24"/>
          <w:lang w:eastAsia="ru-RU"/>
        </w:rPr>
        <w:t>1.1. статью 29 признать утратившей силу;</w:t>
      </w:r>
    </w:p>
    <w:p w:rsidR="00BB3C7E" w:rsidRDefault="00BB3C7E" w:rsidP="00DD7F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7E">
        <w:rPr>
          <w:rFonts w:ascii="Times New Roman" w:eastAsia="Times New Roman" w:hAnsi="Times New Roman"/>
          <w:sz w:val="24"/>
          <w:szCs w:val="24"/>
          <w:lang w:eastAsia="ru-RU"/>
        </w:rPr>
        <w:t>1.2. в части 3 статьи 31 слова «председатель избирательной комиссии муниципального образования» исключить</w:t>
      </w:r>
    </w:p>
    <w:p w:rsidR="00BB3C7E" w:rsidRPr="00DD7FE0" w:rsidRDefault="00BB3C7E" w:rsidP="00DD7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676" w:rsidRDefault="00065676" w:rsidP="00D5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065676" w:rsidRDefault="00065676" w:rsidP="0006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>
        <w:rPr>
          <w:rFonts w:ascii="Times New Roman" w:hAnsi="Times New Roman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городского</w:t>
      </w:r>
      <w:r>
        <w:rPr>
          <w:rFonts w:ascii="Times New Roman" w:hAnsi="Times New Roman"/>
          <w:iCs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«поселок Кичера»</w:t>
      </w:r>
      <w:r>
        <w:rPr>
          <w:rFonts w:ascii="Times New Roman" w:hAnsi="Times New Roman"/>
          <w:iCs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3D140D" w:rsidRDefault="00065676" w:rsidP="003D14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4. В десятидневный срок после обнародования 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</w:t>
      </w:r>
      <w:r w:rsidR="003D140D">
        <w:rPr>
          <w:rFonts w:ascii="Times New Roman" w:hAnsi="Times New Roman"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ительной власти в сфере регистрации уставов муниципальных образований.</w:t>
      </w:r>
      <w:r>
        <w:rPr>
          <w:sz w:val="26"/>
          <w:szCs w:val="26"/>
        </w:rPr>
        <w:t xml:space="preserve">  </w:t>
      </w:r>
    </w:p>
    <w:p w:rsidR="00065676" w:rsidRPr="003D140D" w:rsidRDefault="00065676" w:rsidP="003D14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>5. Настоящее решение вступает в силу после его  официального обнародования, за исключением положений, для которых настоящей частью установлен иной срок вступления их в силу.</w:t>
      </w:r>
    </w:p>
    <w:p w:rsidR="00065676" w:rsidRDefault="00065676" w:rsidP="0006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настоящего решения оставляю за собой.</w:t>
      </w:r>
    </w:p>
    <w:p w:rsidR="00065676" w:rsidRDefault="00065676" w:rsidP="0006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муниципального</w:t>
      </w: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городского поселения «поселок </w:t>
      </w:r>
      <w:proofErr w:type="gramStart"/>
      <w:r>
        <w:rPr>
          <w:rFonts w:ascii="Times New Roman" w:hAnsi="Times New Roman"/>
          <w:sz w:val="24"/>
          <w:szCs w:val="24"/>
        </w:rPr>
        <w:t xml:space="preserve">Кичера»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Р.А. Привалова</w:t>
      </w: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65676" w:rsidRDefault="00065676" w:rsidP="0006567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proofErr w:type="gramStart"/>
      <w:r>
        <w:rPr>
          <w:rFonts w:ascii="Times New Roman" w:hAnsi="Times New Roman"/>
          <w:sz w:val="24"/>
          <w:szCs w:val="24"/>
        </w:rPr>
        <w:t xml:space="preserve">Кичера»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Н.Д. Голикова</w:t>
      </w:r>
    </w:p>
    <w:p w:rsidR="00780C12" w:rsidRDefault="00780C12"/>
    <w:sectPr w:rsidR="00780C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B5" w:rsidRDefault="00074CB5" w:rsidP="00D55EA5">
      <w:pPr>
        <w:spacing w:after="0" w:line="240" w:lineRule="auto"/>
      </w:pPr>
      <w:r>
        <w:separator/>
      </w:r>
    </w:p>
  </w:endnote>
  <w:endnote w:type="continuationSeparator" w:id="0">
    <w:p w:rsidR="00074CB5" w:rsidRDefault="00074CB5" w:rsidP="00D5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580419"/>
      <w:docPartObj>
        <w:docPartGallery w:val="Page Numbers (Bottom of Page)"/>
        <w:docPartUnique/>
      </w:docPartObj>
    </w:sdtPr>
    <w:sdtEndPr/>
    <w:sdtContent>
      <w:p w:rsidR="00D55EA5" w:rsidRDefault="00D55E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5EA5" w:rsidRDefault="00D55E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B5" w:rsidRDefault="00074CB5" w:rsidP="00D55EA5">
      <w:pPr>
        <w:spacing w:after="0" w:line="240" w:lineRule="auto"/>
      </w:pPr>
      <w:r>
        <w:separator/>
      </w:r>
    </w:p>
  </w:footnote>
  <w:footnote w:type="continuationSeparator" w:id="0">
    <w:p w:rsidR="00074CB5" w:rsidRDefault="00074CB5" w:rsidP="00D5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65C8"/>
    <w:multiLevelType w:val="hybridMultilevel"/>
    <w:tmpl w:val="54E4188E"/>
    <w:lvl w:ilvl="0" w:tplc="08C2444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76"/>
    <w:rsid w:val="00065676"/>
    <w:rsid w:val="00074CB5"/>
    <w:rsid w:val="000E3A40"/>
    <w:rsid w:val="00382E26"/>
    <w:rsid w:val="003D140D"/>
    <w:rsid w:val="004054A9"/>
    <w:rsid w:val="004926BE"/>
    <w:rsid w:val="006F55B5"/>
    <w:rsid w:val="00780C12"/>
    <w:rsid w:val="008241B6"/>
    <w:rsid w:val="00982716"/>
    <w:rsid w:val="009B394B"/>
    <w:rsid w:val="00BB3C7E"/>
    <w:rsid w:val="00D410C4"/>
    <w:rsid w:val="00D55EA5"/>
    <w:rsid w:val="00D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5DFD"/>
  <w15:chartTrackingRefBased/>
  <w15:docId w15:val="{7B43E32E-5313-40F1-99F7-55F5830C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6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6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567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656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065676"/>
    <w:rPr>
      <w:b/>
      <w:bCs/>
    </w:rPr>
  </w:style>
  <w:style w:type="paragraph" w:styleId="a8">
    <w:name w:val="header"/>
    <w:basedOn w:val="a"/>
    <w:link w:val="a9"/>
    <w:uiPriority w:val="99"/>
    <w:unhideWhenUsed/>
    <w:rsid w:val="00D5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EA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5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EA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B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2022-06-23T03:01:00Z</cp:lastPrinted>
  <dcterms:created xsi:type="dcterms:W3CDTF">2022-06-01T05:32:00Z</dcterms:created>
  <dcterms:modified xsi:type="dcterms:W3CDTF">2022-12-16T02:25:00Z</dcterms:modified>
</cp:coreProperties>
</file>