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A6" w:rsidRDefault="00CE0FA6" w:rsidP="00CE0FA6">
      <w:pPr>
        <w:pStyle w:val="1"/>
        <w:rPr>
          <w:szCs w:val="28"/>
        </w:rPr>
      </w:pPr>
      <w:r>
        <w:rPr>
          <w:szCs w:val="28"/>
        </w:rPr>
        <w:t>Республика Бурятия</w:t>
      </w:r>
    </w:p>
    <w:p w:rsidR="00CE0FA6" w:rsidRDefault="00CE0FA6" w:rsidP="00CE0FA6">
      <w:pPr>
        <w:pStyle w:val="1"/>
        <w:rPr>
          <w:szCs w:val="28"/>
        </w:rPr>
      </w:pPr>
      <w:r>
        <w:rPr>
          <w:szCs w:val="28"/>
        </w:rPr>
        <w:t>Северо-Байкальский район</w:t>
      </w:r>
    </w:p>
    <w:p w:rsidR="00CE0FA6" w:rsidRDefault="00CE0FA6" w:rsidP="00CE0FA6">
      <w:pPr>
        <w:pStyle w:val="2"/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</w:t>
      </w:r>
    </w:p>
    <w:p w:rsidR="00CE0FA6" w:rsidRDefault="00CE0FA6" w:rsidP="00CE0F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«поселок Кичера»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</w:t>
      </w:r>
    </w:p>
    <w:p w:rsidR="00CE0FA6" w:rsidRDefault="00CE0FA6" w:rsidP="00CE0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21 СЕССИЯ</w:t>
      </w:r>
    </w:p>
    <w:p w:rsidR="00CE0FA6" w:rsidRDefault="00CE0FA6" w:rsidP="00CE0FA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E0FA6" w:rsidRDefault="00CE0FA6" w:rsidP="00CE0FA6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CE0FA6" w:rsidRDefault="00CE0FA6" w:rsidP="00CE0FA6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8573D7">
        <w:rPr>
          <w:sz w:val="24"/>
        </w:rPr>
        <w:t>107</w:t>
      </w:r>
    </w:p>
    <w:p w:rsidR="00CE0FA6" w:rsidRDefault="00CE0FA6" w:rsidP="00CE0FA6"/>
    <w:p w:rsidR="00CE0FA6" w:rsidRDefault="00CE0FA6" w:rsidP="00CE0FA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CE0FA6" w:rsidRDefault="00CE0FA6" w:rsidP="00CE0FA6">
      <w:pPr>
        <w:rPr>
          <w:sz w:val="24"/>
          <w:szCs w:val="24"/>
        </w:rPr>
      </w:pPr>
      <w:r>
        <w:rPr>
          <w:sz w:val="24"/>
          <w:szCs w:val="24"/>
        </w:rPr>
        <w:t xml:space="preserve">от 28 января 2021 г.                                                                                                  п. Кичера  </w:t>
      </w:r>
    </w:p>
    <w:p w:rsidR="00CE0FA6" w:rsidRDefault="00CE0FA6" w:rsidP="00CE0FA6">
      <w:pPr>
        <w:rPr>
          <w:sz w:val="24"/>
          <w:szCs w:val="24"/>
        </w:rPr>
      </w:pPr>
    </w:p>
    <w:p w:rsidR="00CE0FA6" w:rsidRDefault="00CE0FA6" w:rsidP="00CE0FA6">
      <w:pPr>
        <w:rPr>
          <w:sz w:val="24"/>
          <w:szCs w:val="24"/>
        </w:rPr>
      </w:pPr>
    </w:p>
    <w:p w:rsidR="00CE0FA6" w:rsidRDefault="00CE0FA6" w:rsidP="00CE0FA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 выделении денежных средств на ликвидацию</w:t>
      </w:r>
    </w:p>
    <w:p w:rsidR="00CE0FA6" w:rsidRDefault="00CE0FA6" w:rsidP="00CE0FA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несанкционированных свалок на территории</w:t>
      </w:r>
    </w:p>
    <w:p w:rsidR="00CE0FA6" w:rsidRDefault="00CE0FA6" w:rsidP="00CE0FA6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поседения</w:t>
      </w:r>
    </w:p>
    <w:p w:rsidR="00CE0FA6" w:rsidRDefault="00CE0FA6" w:rsidP="00CE0FA6">
      <w:pPr>
        <w:rPr>
          <w:b/>
          <w:i/>
          <w:sz w:val="24"/>
          <w:szCs w:val="24"/>
        </w:rPr>
      </w:pPr>
    </w:p>
    <w:p w:rsidR="00CE0FA6" w:rsidRDefault="00CE0FA6" w:rsidP="00CE0FA6">
      <w:pPr>
        <w:rPr>
          <w:b/>
          <w:i/>
          <w:sz w:val="24"/>
          <w:szCs w:val="24"/>
        </w:rPr>
      </w:pPr>
    </w:p>
    <w:p w:rsidR="00CE0FA6" w:rsidRPr="000E46DE" w:rsidRDefault="00CE0FA6" w:rsidP="00CE0FA6">
      <w:pPr>
        <w:jc w:val="both"/>
        <w:rPr>
          <w:sz w:val="28"/>
          <w:szCs w:val="28"/>
        </w:rPr>
      </w:pPr>
      <w:r w:rsidRPr="000E46DE">
        <w:rPr>
          <w:b/>
          <w:sz w:val="28"/>
          <w:szCs w:val="28"/>
        </w:rPr>
        <w:t xml:space="preserve">        </w:t>
      </w:r>
      <w:r w:rsidRPr="000E46DE">
        <w:rPr>
          <w:sz w:val="28"/>
          <w:szCs w:val="28"/>
        </w:rPr>
        <w:t>Руководствуясь Уставом муниципального образования городского поселения «поселок Кичера», Совет депутатов муниципального образования городского поселения «поселок Кичера» решил:</w:t>
      </w:r>
    </w:p>
    <w:p w:rsidR="000E46DE" w:rsidRDefault="000E46DE" w:rsidP="000E46DE">
      <w:pPr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выделить денежные средства  в размере 100 тыс. рублей из бюджета МО ГП «поселок Кичера» по разделу «Благоустройство» на ликвидацию несанкционированных свалок на территории поселения в весенне-летний период.</w:t>
      </w:r>
    </w:p>
    <w:p w:rsidR="000E46DE" w:rsidRDefault="000E46DE" w:rsidP="000E46DE">
      <w:pPr>
        <w:spacing w:line="264" w:lineRule="auto"/>
        <w:jc w:val="both"/>
        <w:rPr>
          <w:sz w:val="28"/>
          <w:szCs w:val="28"/>
        </w:rPr>
      </w:pPr>
    </w:p>
    <w:p w:rsidR="000E46DE" w:rsidRDefault="000E46DE" w:rsidP="000E46DE">
      <w:pPr>
        <w:spacing w:line="264" w:lineRule="auto"/>
        <w:jc w:val="both"/>
        <w:rPr>
          <w:sz w:val="28"/>
          <w:szCs w:val="28"/>
        </w:rPr>
      </w:pPr>
    </w:p>
    <w:p w:rsidR="000E46DE" w:rsidRPr="000E46DE" w:rsidRDefault="000E46DE" w:rsidP="000E46DE">
      <w:pPr>
        <w:spacing w:line="264" w:lineRule="auto"/>
        <w:jc w:val="both"/>
        <w:rPr>
          <w:b/>
          <w:sz w:val="24"/>
          <w:szCs w:val="24"/>
        </w:rPr>
      </w:pPr>
      <w:r w:rsidRPr="000E46DE">
        <w:rPr>
          <w:b/>
          <w:sz w:val="24"/>
          <w:szCs w:val="24"/>
        </w:rPr>
        <w:t xml:space="preserve">         Председатель Совета депутатов</w:t>
      </w:r>
    </w:p>
    <w:p w:rsidR="000E46DE" w:rsidRPr="000E46DE" w:rsidRDefault="000E46DE" w:rsidP="000E46DE">
      <w:pPr>
        <w:spacing w:line="264" w:lineRule="auto"/>
        <w:jc w:val="both"/>
        <w:rPr>
          <w:b/>
          <w:sz w:val="24"/>
          <w:szCs w:val="24"/>
        </w:rPr>
      </w:pPr>
      <w:r w:rsidRPr="000E46DE">
        <w:rPr>
          <w:b/>
          <w:sz w:val="24"/>
          <w:szCs w:val="24"/>
        </w:rPr>
        <w:t xml:space="preserve">         МО ГП «поселок Кичера»                                                            Р.А. Привалова</w:t>
      </w:r>
    </w:p>
    <w:p w:rsidR="000E46DE" w:rsidRPr="000E46DE" w:rsidRDefault="000E46DE" w:rsidP="000E46DE">
      <w:pPr>
        <w:rPr>
          <w:sz w:val="24"/>
          <w:szCs w:val="24"/>
        </w:rPr>
      </w:pPr>
      <w:r w:rsidRPr="000E46DE">
        <w:rPr>
          <w:sz w:val="24"/>
          <w:szCs w:val="24"/>
        </w:rPr>
        <w:t xml:space="preserve">    </w:t>
      </w:r>
    </w:p>
    <w:p w:rsidR="000E46DE" w:rsidRPr="000E46DE" w:rsidRDefault="000E46DE" w:rsidP="00CE0FA6">
      <w:pPr>
        <w:jc w:val="both"/>
        <w:rPr>
          <w:sz w:val="24"/>
          <w:szCs w:val="24"/>
        </w:rPr>
      </w:pPr>
    </w:p>
    <w:p w:rsidR="00E838ED" w:rsidRDefault="00E838ED"/>
    <w:sectPr w:rsidR="00E838ED" w:rsidSect="00E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E0FA6"/>
    <w:rsid w:val="000E46DE"/>
    <w:rsid w:val="006D38D4"/>
    <w:rsid w:val="006D3DFB"/>
    <w:rsid w:val="008573D7"/>
    <w:rsid w:val="00CE0FA6"/>
    <w:rsid w:val="00E8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F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0FA6"/>
    <w:pPr>
      <w:keepNext/>
      <w:jc w:val="center"/>
      <w:outlineLvl w:val="0"/>
    </w:pPr>
    <w:rPr>
      <w:rFonts w:eastAsia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E0FA6"/>
    <w:pPr>
      <w:keepNext/>
      <w:jc w:val="right"/>
      <w:outlineLvl w:val="1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F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E0FA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C3DD5-DE9C-414A-8E35-9C2795BE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dcterms:created xsi:type="dcterms:W3CDTF">2021-01-29T00:52:00Z</dcterms:created>
  <dcterms:modified xsi:type="dcterms:W3CDTF">2021-01-29T01:21:00Z</dcterms:modified>
</cp:coreProperties>
</file>