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7E6B77" w:rsidRPr="00EA7358" w:rsidRDefault="007E6B77" w:rsidP="007E6B77">
      <w:pPr>
        <w:pStyle w:val="1"/>
        <w:spacing w:before="0"/>
        <w:jc w:val="center"/>
        <w:rPr>
          <w:color w:val="auto"/>
          <w:sz w:val="26"/>
          <w:szCs w:val="26"/>
        </w:rPr>
      </w:pPr>
      <w:r w:rsidRPr="00EA7358">
        <w:rPr>
          <w:color w:val="auto"/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6" o:title=""/>
          </v:shape>
          <o:OLEObject Type="Embed" ProgID="Msxml2.SAXXMLReader.5.0" ShapeID="_x0000_i1025" DrawAspect="Content" ObjectID="_1631429590" r:id="rId7"/>
        </w:object>
      </w:r>
    </w:p>
    <w:p w:rsidR="007E6B77" w:rsidRPr="00EA7358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EA7358"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7E6B77" w:rsidRPr="00EA7358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EA7358"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7E6B77" w:rsidRPr="00EA7358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EA7358"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</w:p>
    <w:p w:rsidR="007E6B77" w:rsidRPr="00EA7358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EA7358">
        <w:rPr>
          <w:rFonts w:ascii="Times New Roman" w:hAnsi="Times New Roman"/>
          <w:color w:val="auto"/>
          <w:sz w:val="25"/>
          <w:szCs w:val="25"/>
        </w:rPr>
        <w:t xml:space="preserve"> Северо-</w:t>
      </w:r>
      <w:r w:rsidR="00412238" w:rsidRPr="00EA7358">
        <w:rPr>
          <w:rFonts w:ascii="Times New Roman" w:hAnsi="Times New Roman"/>
          <w:color w:val="auto"/>
          <w:sz w:val="25"/>
          <w:szCs w:val="25"/>
        </w:rPr>
        <w:t>Байкальского района</w:t>
      </w:r>
    </w:p>
    <w:p w:rsidR="007E6B77" w:rsidRPr="00EA7358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EA7358"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7E6B77" w:rsidRPr="00EA7358" w:rsidRDefault="007E6B77" w:rsidP="007E6B77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EA7358">
        <w:rPr>
          <w:rFonts w:ascii="Times New Roman" w:hAnsi="Times New Roman"/>
          <w:color w:val="auto"/>
          <w:sz w:val="25"/>
          <w:szCs w:val="25"/>
        </w:rPr>
        <w:t>I</w:t>
      </w:r>
      <w:r w:rsidR="0007777E" w:rsidRPr="00EA7358">
        <w:rPr>
          <w:rFonts w:ascii="Times New Roman" w:hAnsi="Times New Roman"/>
          <w:color w:val="auto"/>
          <w:sz w:val="25"/>
          <w:szCs w:val="25"/>
          <w:lang w:val="en-US"/>
        </w:rPr>
        <w:t>V</w:t>
      </w:r>
      <w:r w:rsidRPr="00EA7358">
        <w:rPr>
          <w:rFonts w:ascii="Times New Roman" w:hAnsi="Times New Roman"/>
          <w:color w:val="auto"/>
          <w:sz w:val="25"/>
          <w:szCs w:val="25"/>
        </w:rPr>
        <w:t xml:space="preserve"> созыва </w:t>
      </w:r>
      <w:r w:rsidR="00573E29" w:rsidRPr="00EA7358">
        <w:rPr>
          <w:rFonts w:ascii="Times New Roman" w:hAnsi="Times New Roman"/>
          <w:color w:val="auto"/>
          <w:sz w:val="25"/>
          <w:szCs w:val="25"/>
        </w:rPr>
        <w:t>10</w:t>
      </w:r>
      <w:r w:rsidRPr="00EA7358">
        <w:rPr>
          <w:rFonts w:ascii="Times New Roman" w:hAnsi="Times New Roman"/>
          <w:color w:val="auto"/>
          <w:sz w:val="25"/>
          <w:szCs w:val="25"/>
        </w:rPr>
        <w:t xml:space="preserve"> сессия</w:t>
      </w:r>
    </w:p>
    <w:p w:rsidR="008D1430" w:rsidRPr="00EA7358" w:rsidRDefault="008D1430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E27656" w:rsidRPr="00EA7358" w:rsidRDefault="00E27656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EA7358">
        <w:rPr>
          <w:rFonts w:ascii="Times New Roman" w:hAnsi="Times New Roman"/>
          <w:b/>
          <w:sz w:val="28"/>
          <w:szCs w:val="26"/>
          <w:lang w:eastAsia="ru-RU"/>
        </w:rPr>
        <w:t xml:space="preserve">Решение </w:t>
      </w:r>
      <w:r w:rsidR="00640034" w:rsidRPr="00EA7358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A27629">
        <w:rPr>
          <w:rFonts w:ascii="Times New Roman" w:hAnsi="Times New Roman"/>
          <w:b/>
          <w:sz w:val="28"/>
          <w:szCs w:val="26"/>
          <w:lang w:eastAsia="ru-RU"/>
        </w:rPr>
        <w:t>51</w:t>
      </w:r>
    </w:p>
    <w:p w:rsidR="00E27656" w:rsidRPr="00EA7358" w:rsidRDefault="008D1430" w:rsidP="00E276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A7358">
        <w:rPr>
          <w:rFonts w:ascii="Times New Roman" w:hAnsi="Times New Roman"/>
          <w:b/>
          <w:sz w:val="28"/>
          <w:szCs w:val="28"/>
          <w:lang w:eastAsia="ru-RU"/>
        </w:rPr>
        <w:t xml:space="preserve">« </w:t>
      </w:r>
      <w:r w:rsidR="00691EA2">
        <w:rPr>
          <w:rFonts w:ascii="Times New Roman" w:hAnsi="Times New Roman"/>
          <w:b/>
          <w:sz w:val="28"/>
          <w:szCs w:val="28"/>
          <w:lang w:eastAsia="ru-RU"/>
        </w:rPr>
        <w:t>30 » сентября</w:t>
      </w:r>
      <w:r w:rsidR="00E27656" w:rsidRPr="00EA7358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F030C4" w:rsidRPr="00EA7358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27656" w:rsidRPr="00EA7358">
        <w:rPr>
          <w:rFonts w:ascii="Times New Roman" w:hAnsi="Times New Roman"/>
          <w:b/>
          <w:sz w:val="28"/>
          <w:szCs w:val="28"/>
          <w:lang w:eastAsia="ru-RU"/>
        </w:rPr>
        <w:t xml:space="preserve"> г.                                                                                             </w:t>
      </w:r>
    </w:p>
    <w:p w:rsidR="00E27656" w:rsidRPr="00EA7358" w:rsidRDefault="00E27656" w:rsidP="00E276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6B77" w:rsidRPr="00EA7358" w:rsidRDefault="007E6B77" w:rsidP="007E6B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A7358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EA7358">
        <w:rPr>
          <w:rFonts w:ascii="Times New Roman" w:hAnsi="Times New Roman"/>
          <w:sz w:val="26"/>
          <w:szCs w:val="26"/>
        </w:rPr>
        <w:t xml:space="preserve"> </w:t>
      </w:r>
    </w:p>
    <w:p w:rsidR="007E6B77" w:rsidRPr="00EA7358" w:rsidRDefault="007E6B77" w:rsidP="007E6B77">
      <w:pPr>
        <w:spacing w:after="0" w:line="240" w:lineRule="auto"/>
        <w:rPr>
          <w:rFonts w:ascii="Tahoma" w:hAnsi="Tahoma" w:cs="Tahoma"/>
          <w:b/>
          <w:i/>
          <w:sz w:val="26"/>
          <w:szCs w:val="26"/>
          <w:lang w:eastAsia="ru-RU"/>
        </w:rPr>
      </w:pPr>
      <w:r w:rsidRPr="00EA7358">
        <w:rPr>
          <w:rFonts w:ascii="Times New Roman" w:hAnsi="Times New Roman"/>
          <w:b/>
          <w:i/>
          <w:sz w:val="26"/>
          <w:szCs w:val="26"/>
          <w:lang w:eastAsia="ru-RU"/>
        </w:rPr>
        <w:t>Об утверждении отчета об исполнении</w:t>
      </w:r>
    </w:p>
    <w:p w:rsidR="007E6B77" w:rsidRPr="00EA7358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EA7358">
        <w:rPr>
          <w:rFonts w:ascii="Times New Roman" w:hAnsi="Times New Roman"/>
          <w:b/>
          <w:i/>
          <w:sz w:val="26"/>
          <w:szCs w:val="26"/>
          <w:lang w:eastAsia="ru-RU"/>
        </w:rPr>
        <w:t xml:space="preserve">бюджета </w:t>
      </w:r>
      <w:r w:rsidRPr="00EA7358">
        <w:rPr>
          <w:rFonts w:ascii="Times New Roman" w:hAnsi="Times New Roman"/>
          <w:b/>
          <w:i/>
          <w:sz w:val="26"/>
          <w:szCs w:val="26"/>
        </w:rPr>
        <w:t xml:space="preserve">муниципального образования  </w:t>
      </w:r>
    </w:p>
    <w:p w:rsidR="007E6B77" w:rsidRPr="00EA7358" w:rsidRDefault="00DE0CCC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EA7358">
        <w:rPr>
          <w:rFonts w:ascii="Times New Roman" w:hAnsi="Times New Roman"/>
          <w:b/>
          <w:i/>
          <w:sz w:val="26"/>
          <w:szCs w:val="26"/>
        </w:rPr>
        <w:t>городского поселения</w:t>
      </w:r>
      <w:r w:rsidR="007E6B77" w:rsidRPr="00EA7358">
        <w:rPr>
          <w:rFonts w:ascii="Times New Roman" w:hAnsi="Times New Roman"/>
          <w:b/>
          <w:i/>
          <w:sz w:val="26"/>
          <w:szCs w:val="26"/>
        </w:rPr>
        <w:t xml:space="preserve"> «поселок Кичера»</w:t>
      </w:r>
    </w:p>
    <w:p w:rsidR="007E6B77" w:rsidRPr="00EA7358" w:rsidRDefault="007E6B77" w:rsidP="00973F46">
      <w:pPr>
        <w:tabs>
          <w:tab w:val="left" w:pos="187"/>
          <w:tab w:val="left" w:pos="6073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EA7358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E0CCC" w:rsidRPr="00EA7358">
        <w:rPr>
          <w:rFonts w:ascii="Times New Roman" w:hAnsi="Times New Roman"/>
          <w:b/>
          <w:i/>
          <w:sz w:val="26"/>
          <w:szCs w:val="26"/>
          <w:lang w:eastAsia="ru-RU"/>
        </w:rPr>
        <w:t xml:space="preserve">за </w:t>
      </w:r>
      <w:r w:rsidR="0007777E" w:rsidRPr="00EA7358">
        <w:rPr>
          <w:rFonts w:ascii="Times New Roman" w:hAnsi="Times New Roman"/>
          <w:b/>
          <w:i/>
          <w:sz w:val="26"/>
          <w:szCs w:val="26"/>
          <w:lang w:eastAsia="ru-RU"/>
        </w:rPr>
        <w:t xml:space="preserve">1-е полугодие </w:t>
      </w:r>
      <w:r w:rsidR="00DE0CCC" w:rsidRPr="00EA7358">
        <w:rPr>
          <w:rFonts w:ascii="Times New Roman" w:hAnsi="Times New Roman"/>
          <w:b/>
          <w:i/>
          <w:sz w:val="26"/>
          <w:szCs w:val="26"/>
          <w:lang w:eastAsia="ru-RU"/>
        </w:rPr>
        <w:t>201</w:t>
      </w:r>
      <w:r w:rsidR="00F030C4" w:rsidRPr="00EA7358">
        <w:rPr>
          <w:rFonts w:ascii="Times New Roman" w:hAnsi="Times New Roman"/>
          <w:b/>
          <w:i/>
          <w:sz w:val="26"/>
          <w:szCs w:val="26"/>
          <w:lang w:eastAsia="ru-RU"/>
        </w:rPr>
        <w:t>9</w:t>
      </w:r>
      <w:r w:rsidRPr="00EA7358">
        <w:rPr>
          <w:rFonts w:ascii="Times New Roman" w:hAnsi="Times New Roman"/>
          <w:b/>
          <w:i/>
          <w:sz w:val="26"/>
          <w:szCs w:val="26"/>
          <w:lang w:eastAsia="ru-RU"/>
        </w:rPr>
        <w:t xml:space="preserve"> год</w:t>
      </w:r>
      <w:r w:rsidR="0007777E" w:rsidRPr="00EA7358">
        <w:rPr>
          <w:rFonts w:ascii="Times New Roman" w:hAnsi="Times New Roman"/>
          <w:b/>
          <w:i/>
          <w:sz w:val="26"/>
          <w:szCs w:val="26"/>
          <w:lang w:eastAsia="ru-RU"/>
        </w:rPr>
        <w:t>а</w:t>
      </w:r>
      <w:r w:rsidR="00973F46">
        <w:rPr>
          <w:rFonts w:ascii="Times New Roman" w:hAnsi="Times New Roman"/>
          <w:b/>
          <w:i/>
          <w:sz w:val="26"/>
          <w:szCs w:val="26"/>
          <w:lang w:eastAsia="ru-RU"/>
        </w:rPr>
        <w:tab/>
      </w:r>
    </w:p>
    <w:p w:rsidR="007E6B77" w:rsidRPr="00EA7358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7E6B77" w:rsidRPr="00EA7358" w:rsidRDefault="005B17E1" w:rsidP="005B17E1">
      <w:pPr>
        <w:pStyle w:val="a3"/>
        <w:tabs>
          <w:tab w:val="left" w:pos="1106"/>
        </w:tabs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EA7358">
        <w:rPr>
          <w:sz w:val="26"/>
          <w:szCs w:val="26"/>
        </w:rPr>
        <w:t xml:space="preserve">          </w:t>
      </w:r>
      <w:r w:rsidR="007E6B77" w:rsidRPr="00EA7358">
        <w:rPr>
          <w:bCs/>
          <w:iCs/>
          <w:sz w:val="26"/>
          <w:szCs w:val="26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ст. 43, ст. 54 Устава, Совет депутатов муниципального образования городского поселения «поселок Кичера» </w:t>
      </w:r>
      <w:r w:rsidR="007E6B77" w:rsidRPr="00EA7358">
        <w:rPr>
          <w:b/>
          <w:bCs/>
          <w:iCs/>
          <w:sz w:val="26"/>
          <w:szCs w:val="26"/>
        </w:rPr>
        <w:t>решил:</w:t>
      </w:r>
    </w:p>
    <w:p w:rsidR="007E6B77" w:rsidRPr="00EA7358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EA7358">
        <w:rPr>
          <w:rFonts w:ascii="Times New Roman" w:hAnsi="Times New Roman"/>
          <w:bCs/>
          <w:iCs/>
          <w:sz w:val="26"/>
          <w:szCs w:val="26"/>
        </w:rPr>
        <w:t xml:space="preserve">1. Утвердить отчет об исполнении бюджета муниципального образования городского поселения «поселок Кичера» </w:t>
      </w:r>
      <w:r w:rsidR="00BE0532" w:rsidRPr="00EA7358">
        <w:rPr>
          <w:rFonts w:ascii="Times New Roman" w:hAnsi="Times New Roman"/>
          <w:bCs/>
          <w:iCs/>
          <w:sz w:val="26"/>
          <w:szCs w:val="26"/>
        </w:rPr>
        <w:t xml:space="preserve">за </w:t>
      </w:r>
      <w:r w:rsidR="0007777E" w:rsidRPr="00EA7358">
        <w:rPr>
          <w:rFonts w:ascii="Times New Roman" w:hAnsi="Times New Roman"/>
          <w:bCs/>
          <w:iCs/>
          <w:sz w:val="26"/>
          <w:szCs w:val="26"/>
        </w:rPr>
        <w:t xml:space="preserve">1-е полугодие </w:t>
      </w:r>
      <w:r w:rsidR="00BE0532" w:rsidRPr="00EA7358">
        <w:rPr>
          <w:rFonts w:ascii="Times New Roman" w:hAnsi="Times New Roman"/>
          <w:bCs/>
          <w:iCs/>
          <w:sz w:val="26"/>
          <w:szCs w:val="26"/>
        </w:rPr>
        <w:t>201</w:t>
      </w:r>
      <w:r w:rsidR="00F030C4" w:rsidRPr="00EA7358">
        <w:rPr>
          <w:rFonts w:ascii="Times New Roman" w:hAnsi="Times New Roman"/>
          <w:bCs/>
          <w:iCs/>
          <w:sz w:val="26"/>
          <w:szCs w:val="26"/>
        </w:rPr>
        <w:t>9</w:t>
      </w:r>
      <w:r w:rsidRPr="00EA7358">
        <w:rPr>
          <w:rFonts w:ascii="Times New Roman" w:hAnsi="Times New Roman"/>
          <w:bCs/>
          <w:iCs/>
          <w:sz w:val="26"/>
          <w:szCs w:val="26"/>
        </w:rPr>
        <w:t xml:space="preserve"> год</w:t>
      </w:r>
      <w:r w:rsidR="0007777E" w:rsidRPr="00EA7358">
        <w:rPr>
          <w:rFonts w:ascii="Times New Roman" w:hAnsi="Times New Roman"/>
          <w:bCs/>
          <w:iCs/>
          <w:sz w:val="26"/>
          <w:szCs w:val="26"/>
        </w:rPr>
        <w:t>а</w:t>
      </w:r>
      <w:r w:rsidRPr="00EA7358">
        <w:rPr>
          <w:rFonts w:ascii="Times New Roman" w:hAnsi="Times New Roman"/>
          <w:bCs/>
          <w:iCs/>
          <w:sz w:val="26"/>
          <w:szCs w:val="26"/>
        </w:rPr>
        <w:t>, согласно приложению (Приложение 1).</w:t>
      </w:r>
    </w:p>
    <w:p w:rsidR="007E6B77" w:rsidRPr="00EA7358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EA7358">
        <w:rPr>
          <w:rFonts w:ascii="Times New Roman" w:hAnsi="Times New Roman"/>
          <w:bCs/>
          <w:iCs/>
          <w:sz w:val="26"/>
          <w:szCs w:val="26"/>
        </w:rPr>
        <w:t>2. Осуществлять постоянный контроль над использованием бюджетных средств администрацией муниципального образования городского поселения «поселок Кичера»</w:t>
      </w:r>
      <w:r w:rsidR="00670E7B" w:rsidRPr="00EA7358">
        <w:rPr>
          <w:rFonts w:ascii="Times New Roman" w:hAnsi="Times New Roman"/>
          <w:bCs/>
          <w:iCs/>
          <w:sz w:val="26"/>
          <w:szCs w:val="26"/>
        </w:rPr>
        <w:t>.</w:t>
      </w:r>
    </w:p>
    <w:p w:rsidR="00670E7B" w:rsidRPr="00EA7358" w:rsidRDefault="00670E7B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A7358">
        <w:rPr>
          <w:rFonts w:ascii="Times New Roman" w:hAnsi="Times New Roman"/>
          <w:bCs/>
          <w:iCs/>
          <w:sz w:val="26"/>
          <w:szCs w:val="26"/>
        </w:rPr>
        <w:t xml:space="preserve">3. </w:t>
      </w:r>
      <w:r w:rsidRPr="00EA7358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со дня его подписания и опубликования (обнародо-  </w:t>
      </w:r>
    </w:p>
    <w:p w:rsidR="00670E7B" w:rsidRPr="00EA7358" w:rsidRDefault="00670E7B" w:rsidP="00670E7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A7358">
        <w:rPr>
          <w:rFonts w:ascii="Times New Roman" w:hAnsi="Times New Roman"/>
          <w:sz w:val="26"/>
          <w:szCs w:val="26"/>
          <w:lang w:eastAsia="ru-RU"/>
        </w:rPr>
        <w:t>вания) для всеобщего сведения.</w:t>
      </w:r>
    </w:p>
    <w:p w:rsidR="001E5231" w:rsidRPr="00EA7358" w:rsidRDefault="00843696" w:rsidP="00670E7B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 Контроль по исполнению</w:t>
      </w:r>
      <w:r w:rsidR="00670E7B" w:rsidRPr="00EA7358">
        <w:rPr>
          <w:rFonts w:ascii="Times New Roman" w:hAnsi="Times New Roman"/>
          <w:sz w:val="26"/>
          <w:szCs w:val="26"/>
          <w:lang w:eastAsia="ru-RU"/>
        </w:rPr>
        <w:t xml:space="preserve"> настоящего решения возложить на постоянную комиссию Совета депутатов муниципального образования городского поселе</w:t>
      </w:r>
      <w:r w:rsidR="0007777E" w:rsidRPr="00EA7358">
        <w:rPr>
          <w:rFonts w:ascii="Times New Roman" w:hAnsi="Times New Roman"/>
          <w:sz w:val="26"/>
          <w:szCs w:val="26"/>
          <w:lang w:eastAsia="ru-RU"/>
        </w:rPr>
        <w:t>ния «поселок Кичера» четвертого</w:t>
      </w:r>
      <w:r w:rsidR="00670E7B" w:rsidRPr="00EA7358">
        <w:rPr>
          <w:rFonts w:ascii="Times New Roman" w:hAnsi="Times New Roman"/>
          <w:sz w:val="26"/>
          <w:szCs w:val="26"/>
          <w:lang w:eastAsia="ru-RU"/>
        </w:rPr>
        <w:t xml:space="preserve"> созыва по бюджету и местным налогам</w:t>
      </w:r>
      <w:r w:rsidR="0007777E" w:rsidRPr="00EA7358">
        <w:rPr>
          <w:rFonts w:ascii="Times New Roman" w:hAnsi="Times New Roman"/>
          <w:sz w:val="26"/>
          <w:szCs w:val="26"/>
          <w:lang w:eastAsia="ru-RU"/>
        </w:rPr>
        <w:t>.</w:t>
      </w:r>
      <w:r w:rsidR="00670E7B" w:rsidRPr="00EA735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70E7B" w:rsidRPr="00EA7358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EA7358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691EA2" w:rsidRDefault="00691EA2" w:rsidP="00670E7B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</w:t>
      </w:r>
      <w:r w:rsidR="0084369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 w:rsidR="00670E7B" w:rsidRPr="00691EA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Председатель Совета депутатов </w:t>
      </w:r>
    </w:p>
    <w:p w:rsidR="00670E7B" w:rsidRPr="00691EA2" w:rsidRDefault="00691EA2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</w:t>
      </w:r>
      <w:r w:rsidR="0084369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670E7B" w:rsidRPr="00691EA2">
        <w:rPr>
          <w:rFonts w:ascii="Times New Roman" w:eastAsia="Calibri" w:hAnsi="Times New Roman"/>
          <w:b/>
          <w:sz w:val="24"/>
          <w:szCs w:val="24"/>
          <w:lang w:eastAsia="ru-RU"/>
        </w:rPr>
        <w:t>МО ГП «поселок Кичера»:                                                     Р.А. Привалова</w:t>
      </w:r>
    </w:p>
    <w:p w:rsidR="00DE0CCC" w:rsidRPr="00691EA2" w:rsidRDefault="00DE0CCC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DE0CCC" w:rsidRPr="00EA7358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EA7358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A27629" w:rsidRPr="00EA7358" w:rsidRDefault="00A27629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5B17E1" w:rsidRPr="00EA7358" w:rsidRDefault="005B17E1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4C0F51" w:rsidRPr="00EA7358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highlight w:val="yellow"/>
          <w:lang w:eastAsia="ru-RU"/>
        </w:rPr>
      </w:pPr>
      <w:r w:rsidRPr="00EA7358">
        <w:rPr>
          <w:rFonts w:ascii="Times New Roman" w:hAnsi="Times New Roman"/>
          <w:sz w:val="20"/>
          <w:szCs w:val="24"/>
          <w:lang w:eastAsia="ru-RU"/>
        </w:rPr>
        <w:t>Проект представлен специалистом по ФЭД</w:t>
      </w:r>
      <w:r w:rsidRPr="00EA7358">
        <w:rPr>
          <w:rFonts w:ascii="Times New Roman" w:hAnsi="Times New Roman"/>
          <w:sz w:val="20"/>
          <w:szCs w:val="24"/>
          <w:highlight w:val="yellow"/>
          <w:lang w:eastAsia="ru-RU"/>
        </w:rPr>
        <w:t xml:space="preserve"> </w:t>
      </w:r>
    </w:p>
    <w:p w:rsidR="004C0F51" w:rsidRPr="00EA7358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lang w:eastAsia="ru-RU"/>
        </w:rPr>
      </w:pPr>
      <w:r w:rsidRPr="00EA7358">
        <w:rPr>
          <w:rFonts w:ascii="Times New Roman" w:hAnsi="Times New Roman"/>
          <w:sz w:val="20"/>
          <w:szCs w:val="24"/>
          <w:lang w:eastAsia="ru-RU"/>
        </w:rPr>
        <w:t>Администрации МО ГП «поселок Кичера»</w:t>
      </w:r>
    </w:p>
    <w:p w:rsidR="004C0F51" w:rsidRPr="00EA7358" w:rsidRDefault="004C0F51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 w:rsidRPr="00EA7358">
        <w:rPr>
          <w:rFonts w:ascii="Times New Roman" w:hAnsi="Times New Roman"/>
          <w:sz w:val="20"/>
          <w:szCs w:val="24"/>
          <w:lang w:eastAsia="ru-RU"/>
        </w:rPr>
        <w:t xml:space="preserve">Шикасова А.Д. </w:t>
      </w:r>
      <w:r w:rsidRPr="00EA7358">
        <w:rPr>
          <w:rFonts w:ascii="Times New Roman" w:hAnsi="Times New Roman"/>
          <w:sz w:val="20"/>
          <w:szCs w:val="24"/>
          <w:lang w:eastAsia="ru-RU"/>
        </w:rPr>
        <w:sym w:font="Wingdings" w:char="F028"/>
      </w:r>
      <w:r w:rsidRPr="00EA7358">
        <w:rPr>
          <w:rFonts w:ascii="Times New Roman" w:hAnsi="Times New Roman"/>
          <w:sz w:val="20"/>
          <w:szCs w:val="24"/>
          <w:lang w:eastAsia="ru-RU"/>
        </w:rPr>
        <w:t xml:space="preserve"> 46-383</w:t>
      </w:r>
    </w:p>
    <w:p w:rsidR="0007777E" w:rsidRDefault="0007777E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27629" w:rsidRDefault="00A27629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27629" w:rsidRDefault="00A27629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27629" w:rsidRDefault="00A27629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27629" w:rsidRPr="00EA7358" w:rsidRDefault="00A27629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670E7B" w:rsidRPr="00EA7358" w:rsidRDefault="00DE0CCC" w:rsidP="00DE0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A7358">
        <w:rPr>
          <w:rFonts w:ascii="Times New Roman" w:hAnsi="Times New Roman"/>
          <w:sz w:val="26"/>
          <w:szCs w:val="26"/>
          <w:lang w:eastAsia="ru-RU"/>
        </w:rPr>
        <w:t>Приложение 1</w:t>
      </w:r>
    </w:p>
    <w:p w:rsidR="005B17E1" w:rsidRPr="00EA7358" w:rsidRDefault="005B17E1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0CCC" w:rsidRPr="00EA7358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7358">
        <w:rPr>
          <w:rFonts w:ascii="Times New Roman" w:hAnsi="Times New Roman"/>
          <w:b/>
          <w:sz w:val="28"/>
          <w:szCs w:val="28"/>
          <w:lang w:eastAsia="ru-RU"/>
        </w:rPr>
        <w:t>О Т Ч Е Т</w:t>
      </w:r>
    </w:p>
    <w:p w:rsidR="00DE0CCC" w:rsidRPr="00EA7358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7358">
        <w:rPr>
          <w:rFonts w:ascii="Times New Roman" w:hAnsi="Times New Roman"/>
          <w:b/>
          <w:sz w:val="28"/>
          <w:szCs w:val="28"/>
          <w:lang w:eastAsia="ru-RU"/>
        </w:rPr>
        <w:t xml:space="preserve">об исполнении бюджета </w:t>
      </w:r>
    </w:p>
    <w:p w:rsidR="00DE0CCC" w:rsidRPr="00EA7358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7358">
        <w:rPr>
          <w:rFonts w:ascii="Times New Roman" w:hAnsi="Times New Roman"/>
          <w:b/>
          <w:sz w:val="28"/>
          <w:szCs w:val="28"/>
          <w:lang w:eastAsia="ru-RU"/>
        </w:rPr>
        <w:t>администрации МО ГП «поселок Кичера»</w:t>
      </w:r>
    </w:p>
    <w:p w:rsidR="00DE0CCC" w:rsidRPr="00EA7358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7358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07777E" w:rsidRPr="00EA7358">
        <w:rPr>
          <w:rFonts w:ascii="Times New Roman" w:hAnsi="Times New Roman"/>
          <w:b/>
          <w:sz w:val="28"/>
          <w:szCs w:val="28"/>
          <w:lang w:eastAsia="ru-RU"/>
        </w:rPr>
        <w:t xml:space="preserve">1-е полугодие </w:t>
      </w:r>
      <w:r w:rsidRPr="00EA7358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F030C4" w:rsidRPr="00EA7358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EA7358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07777E" w:rsidRPr="00EA7358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DE0CCC" w:rsidRPr="00EA7358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19DF" w:rsidRPr="00EA7358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119DF" w:rsidRPr="00EA7358" w:rsidRDefault="005119DF" w:rsidP="005119D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 xml:space="preserve">За </w:t>
      </w:r>
      <w:r w:rsidR="0074222E" w:rsidRPr="00EA7358">
        <w:rPr>
          <w:rFonts w:ascii="Times New Roman" w:hAnsi="Times New Roman"/>
          <w:sz w:val="25"/>
          <w:szCs w:val="25"/>
          <w:lang w:eastAsia="ru-RU"/>
        </w:rPr>
        <w:t xml:space="preserve">1-е полугодие </w:t>
      </w:r>
      <w:r w:rsidRPr="00EA7358">
        <w:rPr>
          <w:rFonts w:ascii="Times New Roman" w:hAnsi="Times New Roman"/>
          <w:sz w:val="25"/>
          <w:szCs w:val="25"/>
          <w:lang w:eastAsia="ru-RU"/>
        </w:rPr>
        <w:t>201</w:t>
      </w:r>
      <w:r w:rsidR="00F030C4" w:rsidRPr="00EA7358">
        <w:rPr>
          <w:rFonts w:ascii="Times New Roman" w:hAnsi="Times New Roman"/>
          <w:sz w:val="25"/>
          <w:szCs w:val="25"/>
          <w:lang w:eastAsia="ru-RU"/>
        </w:rPr>
        <w:t>9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год</w:t>
      </w:r>
      <w:r w:rsidR="0074222E" w:rsidRPr="00EA7358">
        <w:rPr>
          <w:rFonts w:ascii="Times New Roman" w:hAnsi="Times New Roman"/>
          <w:sz w:val="25"/>
          <w:szCs w:val="25"/>
          <w:lang w:eastAsia="ru-RU"/>
        </w:rPr>
        <w:t>а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доходная часть </w:t>
      </w:r>
      <w:r w:rsidR="00DE0CCC" w:rsidRPr="00EA7358">
        <w:rPr>
          <w:rFonts w:ascii="Times New Roman" w:hAnsi="Times New Roman"/>
          <w:sz w:val="25"/>
          <w:szCs w:val="25"/>
          <w:lang w:eastAsia="ru-RU"/>
        </w:rPr>
        <w:t>бюджета муниципального образования городского поселения «поселок Кичера»</w:t>
      </w:r>
      <w:r w:rsidR="00DB4F6F" w:rsidRPr="00EA7358">
        <w:rPr>
          <w:rFonts w:ascii="Times New Roman" w:hAnsi="Times New Roman"/>
          <w:sz w:val="25"/>
          <w:szCs w:val="25"/>
          <w:lang w:eastAsia="ru-RU"/>
        </w:rPr>
        <w:t>,</w:t>
      </w:r>
      <w:r w:rsidR="00DB28C3" w:rsidRPr="00EA7358">
        <w:rPr>
          <w:rFonts w:ascii="Times New Roman" w:hAnsi="Times New Roman"/>
          <w:sz w:val="25"/>
          <w:szCs w:val="25"/>
          <w:lang w:eastAsia="ru-RU"/>
        </w:rPr>
        <w:t xml:space="preserve"> при </w:t>
      </w:r>
      <w:r w:rsidR="0074222E" w:rsidRPr="00EA7358">
        <w:rPr>
          <w:rFonts w:ascii="Times New Roman" w:hAnsi="Times New Roman"/>
          <w:sz w:val="25"/>
          <w:szCs w:val="25"/>
          <w:lang w:eastAsia="ru-RU"/>
        </w:rPr>
        <w:t xml:space="preserve">годовом </w:t>
      </w:r>
      <w:r w:rsidR="00DB28C3" w:rsidRPr="00EA7358">
        <w:rPr>
          <w:rFonts w:ascii="Times New Roman" w:hAnsi="Times New Roman"/>
          <w:sz w:val="25"/>
          <w:szCs w:val="25"/>
          <w:lang w:eastAsia="ru-RU"/>
        </w:rPr>
        <w:t xml:space="preserve">плане </w:t>
      </w:r>
      <w:r w:rsidR="00E71152" w:rsidRPr="00EA7358">
        <w:rPr>
          <w:rFonts w:ascii="Times New Roman" w:hAnsi="Times New Roman"/>
          <w:b/>
          <w:sz w:val="25"/>
          <w:szCs w:val="25"/>
          <w:lang w:eastAsia="ru-RU"/>
        </w:rPr>
        <w:t>1</w:t>
      </w:r>
      <w:r w:rsidR="00DF75E5" w:rsidRPr="00EA7358">
        <w:rPr>
          <w:rFonts w:ascii="Times New Roman" w:hAnsi="Times New Roman"/>
          <w:b/>
          <w:sz w:val="25"/>
          <w:szCs w:val="25"/>
          <w:lang w:eastAsia="ru-RU"/>
        </w:rPr>
        <w:t>2 175 372,85</w:t>
      </w:r>
      <w:r w:rsidR="00DB28C3" w:rsidRPr="00EA7358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="00DB4F6F" w:rsidRPr="00EA7358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исполнена </w:t>
      </w:r>
      <w:r w:rsidR="00AC6F0A" w:rsidRPr="00EA7358">
        <w:rPr>
          <w:rFonts w:ascii="Times New Roman" w:hAnsi="Times New Roman"/>
          <w:sz w:val="25"/>
          <w:szCs w:val="25"/>
          <w:lang w:eastAsia="ru-RU"/>
        </w:rPr>
        <w:t xml:space="preserve">на </w:t>
      </w:r>
      <w:r w:rsidR="00DF75E5" w:rsidRPr="00EA7358">
        <w:rPr>
          <w:rFonts w:ascii="Times New Roman" w:hAnsi="Times New Roman"/>
          <w:sz w:val="25"/>
          <w:szCs w:val="25"/>
          <w:lang w:eastAsia="ru-RU"/>
        </w:rPr>
        <w:t>45,4</w:t>
      </w:r>
      <w:r w:rsidR="00AC6F0A" w:rsidRPr="00EA7358">
        <w:rPr>
          <w:rFonts w:ascii="Times New Roman" w:hAnsi="Times New Roman"/>
          <w:sz w:val="25"/>
          <w:szCs w:val="25"/>
          <w:lang w:eastAsia="ru-RU"/>
        </w:rPr>
        <w:t xml:space="preserve">% </w:t>
      </w:r>
      <w:r w:rsidR="00DE0CCC" w:rsidRPr="00EA7358">
        <w:rPr>
          <w:rFonts w:ascii="Times New Roman" w:hAnsi="Times New Roman"/>
          <w:sz w:val="25"/>
          <w:szCs w:val="25"/>
          <w:lang w:eastAsia="ru-RU"/>
        </w:rPr>
        <w:t xml:space="preserve">в сумме </w:t>
      </w:r>
      <w:r w:rsidR="00DF75E5" w:rsidRPr="00EA7358">
        <w:rPr>
          <w:rFonts w:ascii="Times New Roman" w:hAnsi="Times New Roman"/>
          <w:b/>
          <w:sz w:val="25"/>
          <w:szCs w:val="25"/>
          <w:lang w:eastAsia="ru-RU"/>
        </w:rPr>
        <w:t>5 527 313,92</w:t>
      </w:r>
      <w:r w:rsidR="00DE0CCC" w:rsidRPr="00EA7358">
        <w:rPr>
          <w:rFonts w:ascii="Times New Roman" w:hAnsi="Times New Roman"/>
          <w:sz w:val="25"/>
          <w:szCs w:val="25"/>
          <w:lang w:eastAsia="ru-RU"/>
        </w:rPr>
        <w:t xml:space="preserve"> рублей, 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из них: налоговые и неналоговые доходы составляют </w:t>
      </w:r>
      <w:r w:rsidR="00AC6F0A" w:rsidRPr="00EA7358">
        <w:rPr>
          <w:rFonts w:ascii="Times New Roman" w:hAnsi="Times New Roman"/>
          <w:b/>
          <w:sz w:val="25"/>
          <w:szCs w:val="25"/>
          <w:lang w:eastAsia="ru-RU"/>
        </w:rPr>
        <w:t>2</w:t>
      </w:r>
      <w:r w:rsidR="00DF75E5" w:rsidRPr="00EA7358">
        <w:rPr>
          <w:rFonts w:ascii="Times New Roman" w:hAnsi="Times New Roman"/>
          <w:b/>
          <w:sz w:val="25"/>
          <w:szCs w:val="25"/>
          <w:lang w:eastAsia="ru-RU"/>
        </w:rPr>
        <w:t> 800 320,15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рублей, безвозмездные поступления из </w:t>
      </w:r>
      <w:r w:rsidR="004849A4" w:rsidRPr="00EA7358">
        <w:rPr>
          <w:rFonts w:ascii="Times New Roman" w:hAnsi="Times New Roman"/>
          <w:sz w:val="25"/>
          <w:szCs w:val="25"/>
          <w:lang w:eastAsia="ru-RU"/>
        </w:rPr>
        <w:t xml:space="preserve">других 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бюджетов составили </w:t>
      </w:r>
      <w:r w:rsidR="00DF75E5" w:rsidRPr="00EA7358">
        <w:rPr>
          <w:rFonts w:ascii="Times New Roman" w:hAnsi="Times New Roman"/>
          <w:b/>
          <w:sz w:val="25"/>
          <w:szCs w:val="25"/>
          <w:lang w:eastAsia="ru-RU"/>
        </w:rPr>
        <w:t>2 726 993,77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рублей</w:t>
      </w:r>
      <w:r w:rsidR="004849A4" w:rsidRPr="00EA7358">
        <w:rPr>
          <w:rFonts w:ascii="Times New Roman" w:hAnsi="Times New Roman"/>
          <w:sz w:val="25"/>
          <w:szCs w:val="25"/>
          <w:lang w:eastAsia="ru-RU"/>
        </w:rPr>
        <w:t>,</w:t>
      </w:r>
      <w:r w:rsidR="008C1F65" w:rsidRPr="00EA7358">
        <w:rPr>
          <w:rFonts w:ascii="Times New Roman" w:hAnsi="Times New Roman"/>
          <w:sz w:val="25"/>
          <w:szCs w:val="25"/>
          <w:lang w:eastAsia="ru-RU"/>
        </w:rPr>
        <w:t xml:space="preserve"> -</w:t>
      </w:r>
      <w:r w:rsidR="004849A4" w:rsidRPr="00EA7358">
        <w:rPr>
          <w:rFonts w:ascii="Times New Roman" w:hAnsi="Times New Roman"/>
          <w:sz w:val="25"/>
          <w:szCs w:val="25"/>
          <w:lang w:eastAsia="ru-RU"/>
        </w:rPr>
        <w:t xml:space="preserve"> в том числе: из федерального бюджета </w:t>
      </w:r>
      <w:r w:rsidR="000F2233" w:rsidRPr="00EA7358">
        <w:rPr>
          <w:rFonts w:ascii="Times New Roman" w:hAnsi="Times New Roman"/>
          <w:sz w:val="25"/>
          <w:szCs w:val="25"/>
          <w:lang w:eastAsia="ru-RU"/>
        </w:rPr>
        <w:t>1</w:t>
      </w:r>
      <w:r w:rsidR="00AA5B11" w:rsidRPr="00EA7358">
        <w:rPr>
          <w:rFonts w:ascii="Times New Roman" w:hAnsi="Times New Roman"/>
          <w:sz w:val="25"/>
          <w:szCs w:val="25"/>
          <w:lang w:eastAsia="ru-RU"/>
        </w:rPr>
        <w:t>73</w:t>
      </w:r>
      <w:r w:rsidR="00DF05E5"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A5B11" w:rsidRPr="00EA7358">
        <w:rPr>
          <w:rFonts w:ascii="Times New Roman" w:hAnsi="Times New Roman"/>
          <w:sz w:val="25"/>
          <w:szCs w:val="25"/>
          <w:lang w:eastAsia="ru-RU"/>
        </w:rPr>
        <w:t>1</w:t>
      </w:r>
      <w:r w:rsidR="00DF05E5" w:rsidRPr="00EA7358">
        <w:rPr>
          <w:rFonts w:ascii="Times New Roman" w:hAnsi="Times New Roman"/>
          <w:sz w:val="25"/>
          <w:szCs w:val="25"/>
          <w:lang w:eastAsia="ru-RU"/>
        </w:rPr>
        <w:t>0</w:t>
      </w:r>
      <w:r w:rsidR="004849A4" w:rsidRPr="00EA7358">
        <w:rPr>
          <w:rFonts w:ascii="Times New Roman" w:hAnsi="Times New Roman"/>
          <w:sz w:val="25"/>
          <w:szCs w:val="25"/>
          <w:lang w:eastAsia="ru-RU"/>
        </w:rPr>
        <w:t>0,00 руб., из республиканского бюджета</w:t>
      </w:r>
      <w:r w:rsidR="00AA5B11"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B28C3" w:rsidRPr="00EA7358">
        <w:rPr>
          <w:rFonts w:ascii="Times New Roman" w:hAnsi="Times New Roman"/>
          <w:sz w:val="25"/>
          <w:szCs w:val="25"/>
          <w:lang w:eastAsia="ru-RU"/>
        </w:rPr>
        <w:t xml:space="preserve">– </w:t>
      </w:r>
      <w:r w:rsidR="00AA5B11" w:rsidRPr="00EA7358">
        <w:rPr>
          <w:rFonts w:ascii="Times New Roman" w:hAnsi="Times New Roman"/>
          <w:sz w:val="25"/>
          <w:szCs w:val="25"/>
          <w:lang w:eastAsia="ru-RU"/>
        </w:rPr>
        <w:t>1 053 146,54</w:t>
      </w:r>
      <w:r w:rsidR="00DB28C3" w:rsidRPr="00EA7358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="00DF05E5" w:rsidRPr="00EA7358">
        <w:rPr>
          <w:rFonts w:ascii="Times New Roman" w:hAnsi="Times New Roman"/>
          <w:sz w:val="25"/>
          <w:szCs w:val="25"/>
          <w:lang w:eastAsia="ru-RU"/>
        </w:rPr>
        <w:t>,</w:t>
      </w:r>
      <w:r w:rsidR="008C1F65"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849A4" w:rsidRPr="00EA7358">
        <w:rPr>
          <w:rFonts w:ascii="Times New Roman" w:hAnsi="Times New Roman"/>
          <w:sz w:val="25"/>
          <w:szCs w:val="25"/>
          <w:lang w:eastAsia="ru-RU"/>
        </w:rPr>
        <w:t>финансовая помощь из районного</w:t>
      </w:r>
      <w:r w:rsidR="00DF05E5" w:rsidRPr="00EA7358">
        <w:rPr>
          <w:rFonts w:ascii="Times New Roman" w:hAnsi="Times New Roman"/>
          <w:sz w:val="25"/>
          <w:szCs w:val="25"/>
          <w:lang w:eastAsia="ru-RU"/>
        </w:rPr>
        <w:t xml:space="preserve"> бюджета на сумму </w:t>
      </w:r>
      <w:r w:rsidR="00207A76" w:rsidRPr="00EA7358">
        <w:rPr>
          <w:rFonts w:ascii="Times New Roman" w:hAnsi="Times New Roman"/>
          <w:sz w:val="25"/>
          <w:szCs w:val="25"/>
          <w:lang w:eastAsia="ru-RU"/>
        </w:rPr>
        <w:t>1</w:t>
      </w:r>
      <w:r w:rsidR="00AA5B11" w:rsidRPr="00EA7358">
        <w:rPr>
          <w:rFonts w:ascii="Times New Roman" w:hAnsi="Times New Roman"/>
          <w:sz w:val="25"/>
          <w:szCs w:val="25"/>
          <w:lang w:eastAsia="ru-RU"/>
        </w:rPr>
        <w:t> 496 298</w:t>
      </w:r>
      <w:r w:rsidR="00DF05E5"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8C1F65" w:rsidRPr="00EA7358">
        <w:rPr>
          <w:rFonts w:ascii="Times New Roman" w:hAnsi="Times New Roman"/>
          <w:sz w:val="25"/>
          <w:szCs w:val="25"/>
          <w:lang w:eastAsia="ru-RU"/>
        </w:rPr>
        <w:t>руб.</w:t>
      </w:r>
      <w:r w:rsidR="00DF05E5" w:rsidRPr="00EA7358">
        <w:rPr>
          <w:rFonts w:ascii="Times New Roman" w:hAnsi="Times New Roman"/>
          <w:sz w:val="25"/>
          <w:szCs w:val="25"/>
          <w:lang w:eastAsia="ru-RU"/>
        </w:rPr>
        <w:t xml:space="preserve">, дотация на выравнивание бюджетной обеспеченности – </w:t>
      </w:r>
      <w:r w:rsidR="000F2233" w:rsidRPr="00EA7358">
        <w:rPr>
          <w:rFonts w:ascii="Times New Roman" w:hAnsi="Times New Roman"/>
          <w:sz w:val="25"/>
          <w:szCs w:val="25"/>
          <w:lang w:eastAsia="ru-RU"/>
        </w:rPr>
        <w:t>1</w:t>
      </w:r>
      <w:r w:rsidR="00DF05E5"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0F2233" w:rsidRPr="00EA7358">
        <w:rPr>
          <w:rFonts w:ascii="Times New Roman" w:hAnsi="Times New Roman"/>
          <w:sz w:val="25"/>
          <w:szCs w:val="25"/>
          <w:lang w:eastAsia="ru-RU"/>
        </w:rPr>
        <w:t>9</w:t>
      </w:r>
      <w:r w:rsidR="00AA5B11" w:rsidRPr="00EA7358">
        <w:rPr>
          <w:rFonts w:ascii="Times New Roman" w:hAnsi="Times New Roman"/>
          <w:sz w:val="25"/>
          <w:szCs w:val="25"/>
          <w:lang w:eastAsia="ru-RU"/>
        </w:rPr>
        <w:t>50</w:t>
      </w:r>
      <w:r w:rsidR="00DF05E5" w:rsidRPr="00EA7358">
        <w:rPr>
          <w:rFonts w:ascii="Times New Roman" w:hAnsi="Times New Roman"/>
          <w:sz w:val="25"/>
          <w:szCs w:val="25"/>
          <w:lang w:eastAsia="ru-RU"/>
        </w:rPr>
        <w:t>,</w:t>
      </w:r>
      <w:r w:rsidR="000F2233" w:rsidRPr="00EA7358">
        <w:rPr>
          <w:rFonts w:ascii="Times New Roman" w:hAnsi="Times New Roman"/>
          <w:sz w:val="25"/>
          <w:szCs w:val="25"/>
          <w:lang w:eastAsia="ru-RU"/>
        </w:rPr>
        <w:t>0</w:t>
      </w:r>
      <w:r w:rsidR="00DF05E5" w:rsidRPr="00EA7358">
        <w:rPr>
          <w:rFonts w:ascii="Times New Roman" w:hAnsi="Times New Roman"/>
          <w:sz w:val="25"/>
          <w:szCs w:val="25"/>
          <w:lang w:eastAsia="ru-RU"/>
        </w:rPr>
        <w:t xml:space="preserve">0 руб., возврат иных межбюджетных трансфертов, имеющих целевое назначение, прошлых лет из районного бюджета – </w:t>
      </w:r>
      <w:r w:rsidR="00AA5B11" w:rsidRPr="00EA7358">
        <w:rPr>
          <w:rFonts w:ascii="Times New Roman" w:hAnsi="Times New Roman"/>
          <w:sz w:val="25"/>
          <w:szCs w:val="25"/>
          <w:lang w:eastAsia="ru-RU"/>
        </w:rPr>
        <w:t>2 499,23</w:t>
      </w:r>
      <w:r w:rsidR="00DF05E5" w:rsidRPr="00EA7358">
        <w:rPr>
          <w:rFonts w:ascii="Times New Roman" w:hAnsi="Times New Roman"/>
          <w:sz w:val="25"/>
          <w:szCs w:val="25"/>
          <w:lang w:eastAsia="ru-RU"/>
        </w:rPr>
        <w:t xml:space="preserve"> руб.</w:t>
      </w:r>
    </w:p>
    <w:p w:rsidR="00DE6EF3" w:rsidRPr="00EA7358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>Сравнивая с аналогичным периодом 201</w:t>
      </w:r>
      <w:r w:rsidR="00AA5B11" w:rsidRPr="00EA7358">
        <w:rPr>
          <w:rFonts w:ascii="Times New Roman" w:hAnsi="Times New Roman"/>
          <w:sz w:val="25"/>
          <w:szCs w:val="25"/>
          <w:lang w:eastAsia="ru-RU"/>
        </w:rPr>
        <w:t>8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года </w:t>
      </w:r>
      <w:r w:rsidR="00DE6EF3" w:rsidRPr="00EA7358">
        <w:rPr>
          <w:rFonts w:ascii="Times New Roman" w:hAnsi="Times New Roman"/>
          <w:sz w:val="25"/>
          <w:szCs w:val="25"/>
          <w:lang w:eastAsia="ru-RU"/>
        </w:rPr>
        <w:t xml:space="preserve">общий объем </w:t>
      </w:r>
      <w:r w:rsidRPr="00EA7358">
        <w:rPr>
          <w:rFonts w:ascii="Times New Roman" w:hAnsi="Times New Roman"/>
          <w:sz w:val="25"/>
          <w:szCs w:val="25"/>
          <w:lang w:eastAsia="ru-RU"/>
        </w:rPr>
        <w:t>доходн</w:t>
      </w:r>
      <w:r w:rsidR="00DE6EF3" w:rsidRPr="00EA7358">
        <w:rPr>
          <w:rFonts w:ascii="Times New Roman" w:hAnsi="Times New Roman"/>
          <w:sz w:val="25"/>
          <w:szCs w:val="25"/>
          <w:lang w:eastAsia="ru-RU"/>
        </w:rPr>
        <w:t>ой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част</w:t>
      </w:r>
      <w:r w:rsidR="00DE6EF3" w:rsidRPr="00EA7358">
        <w:rPr>
          <w:rFonts w:ascii="Times New Roman" w:hAnsi="Times New Roman"/>
          <w:sz w:val="25"/>
          <w:szCs w:val="25"/>
          <w:lang w:eastAsia="ru-RU"/>
        </w:rPr>
        <w:t>и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бюджета муниципального образования у</w:t>
      </w:r>
      <w:r w:rsidR="00AA5B11" w:rsidRPr="00EA7358">
        <w:rPr>
          <w:rFonts w:ascii="Times New Roman" w:hAnsi="Times New Roman"/>
          <w:sz w:val="25"/>
          <w:szCs w:val="25"/>
          <w:lang w:eastAsia="ru-RU"/>
        </w:rPr>
        <w:t>меньш</w:t>
      </w:r>
      <w:r w:rsidR="00DE6EF3" w:rsidRPr="00EA7358">
        <w:rPr>
          <w:rFonts w:ascii="Times New Roman" w:hAnsi="Times New Roman"/>
          <w:sz w:val="25"/>
          <w:szCs w:val="25"/>
          <w:lang w:eastAsia="ru-RU"/>
        </w:rPr>
        <w:t>ился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на сумму </w:t>
      </w:r>
      <w:r w:rsidR="00AA5B11" w:rsidRPr="00EA7358">
        <w:rPr>
          <w:rFonts w:ascii="Times New Roman" w:hAnsi="Times New Roman"/>
          <w:b/>
          <w:sz w:val="25"/>
          <w:szCs w:val="25"/>
          <w:lang w:eastAsia="ru-RU"/>
        </w:rPr>
        <w:t>1 239 402,30</w:t>
      </w:r>
      <w:r w:rsidR="004849A4" w:rsidRPr="00EA7358">
        <w:rPr>
          <w:rFonts w:ascii="Times New Roman" w:hAnsi="Times New Roman"/>
          <w:sz w:val="25"/>
          <w:szCs w:val="25"/>
          <w:lang w:eastAsia="ru-RU"/>
        </w:rPr>
        <w:t xml:space="preserve"> руб</w:t>
      </w:r>
      <w:r w:rsidR="008C1F65" w:rsidRPr="00EA7358">
        <w:rPr>
          <w:rFonts w:ascii="Times New Roman" w:hAnsi="Times New Roman"/>
          <w:sz w:val="25"/>
          <w:szCs w:val="25"/>
          <w:lang w:eastAsia="ru-RU"/>
        </w:rPr>
        <w:t>.</w:t>
      </w:r>
      <w:r w:rsidR="00AA5B11"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3B1853" w:rsidRPr="00EA7358">
        <w:rPr>
          <w:rFonts w:ascii="Times New Roman" w:hAnsi="Times New Roman"/>
          <w:sz w:val="25"/>
          <w:szCs w:val="25"/>
          <w:lang w:eastAsia="ru-RU"/>
        </w:rPr>
        <w:t>Из них:</w:t>
      </w:r>
    </w:p>
    <w:p w:rsidR="009C0DE0" w:rsidRPr="00EA7358" w:rsidRDefault="009C0DE0" w:rsidP="009C0DE0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>- уменьшились поступления трансфертов из республиканского бюджета на 1 386 878,76 руб., из районного бюджета на сумму 174 506,81 руб.</w:t>
      </w:r>
    </w:p>
    <w:p w:rsidR="00DE6EF3" w:rsidRPr="00EA7358" w:rsidRDefault="003B1853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>- в</w:t>
      </w:r>
      <w:r w:rsidR="00DE6EF3" w:rsidRPr="00EA7358">
        <w:rPr>
          <w:rFonts w:ascii="Times New Roman" w:hAnsi="Times New Roman"/>
          <w:sz w:val="25"/>
          <w:szCs w:val="25"/>
          <w:lang w:eastAsia="ru-RU"/>
        </w:rPr>
        <w:t>озросли поступления н</w:t>
      </w:r>
      <w:r w:rsidR="004849A4" w:rsidRPr="00EA7358">
        <w:rPr>
          <w:rFonts w:ascii="Times New Roman" w:hAnsi="Times New Roman"/>
          <w:sz w:val="25"/>
          <w:szCs w:val="25"/>
          <w:lang w:eastAsia="ru-RU"/>
        </w:rPr>
        <w:t>алоговы</w:t>
      </w:r>
      <w:r w:rsidR="00DE6EF3" w:rsidRPr="00EA7358">
        <w:rPr>
          <w:rFonts w:ascii="Times New Roman" w:hAnsi="Times New Roman"/>
          <w:sz w:val="25"/>
          <w:szCs w:val="25"/>
          <w:lang w:eastAsia="ru-RU"/>
        </w:rPr>
        <w:t>х</w:t>
      </w:r>
      <w:r w:rsidR="004849A4" w:rsidRPr="00EA7358">
        <w:rPr>
          <w:rFonts w:ascii="Times New Roman" w:hAnsi="Times New Roman"/>
          <w:sz w:val="25"/>
          <w:szCs w:val="25"/>
          <w:lang w:eastAsia="ru-RU"/>
        </w:rPr>
        <w:t xml:space="preserve"> и </w:t>
      </w:r>
      <w:r w:rsidR="00BA7776" w:rsidRPr="00EA7358">
        <w:rPr>
          <w:rFonts w:ascii="Times New Roman" w:hAnsi="Times New Roman"/>
          <w:sz w:val="25"/>
          <w:szCs w:val="25"/>
          <w:lang w:eastAsia="ru-RU"/>
        </w:rPr>
        <w:t>неналоговы</w:t>
      </w:r>
      <w:r w:rsidR="00DE6EF3" w:rsidRPr="00EA7358">
        <w:rPr>
          <w:rFonts w:ascii="Times New Roman" w:hAnsi="Times New Roman"/>
          <w:sz w:val="25"/>
          <w:szCs w:val="25"/>
          <w:lang w:eastAsia="ru-RU"/>
        </w:rPr>
        <w:t>х</w:t>
      </w:r>
      <w:r w:rsidR="00BA7776" w:rsidRPr="00EA7358">
        <w:rPr>
          <w:rFonts w:ascii="Times New Roman" w:hAnsi="Times New Roman"/>
          <w:sz w:val="25"/>
          <w:szCs w:val="25"/>
          <w:lang w:eastAsia="ru-RU"/>
        </w:rPr>
        <w:t xml:space="preserve"> доход</w:t>
      </w:r>
      <w:r w:rsidR="00DE6EF3" w:rsidRPr="00EA7358">
        <w:rPr>
          <w:rFonts w:ascii="Times New Roman" w:hAnsi="Times New Roman"/>
          <w:sz w:val="25"/>
          <w:szCs w:val="25"/>
          <w:lang w:eastAsia="ru-RU"/>
        </w:rPr>
        <w:t>ов</w:t>
      </w:r>
      <w:r w:rsidR="00BA7776" w:rsidRPr="00EA7358">
        <w:rPr>
          <w:rFonts w:ascii="Times New Roman" w:hAnsi="Times New Roman"/>
          <w:sz w:val="25"/>
          <w:szCs w:val="25"/>
          <w:lang w:eastAsia="ru-RU"/>
        </w:rPr>
        <w:t xml:space="preserve"> на сумму </w:t>
      </w:r>
      <w:r w:rsidR="00AA5B11" w:rsidRPr="00EA7358">
        <w:rPr>
          <w:rFonts w:ascii="Times New Roman" w:hAnsi="Times New Roman"/>
          <w:sz w:val="25"/>
          <w:szCs w:val="25"/>
          <w:lang w:eastAsia="ru-RU"/>
        </w:rPr>
        <w:t>295 583,27</w:t>
      </w:r>
      <w:r w:rsidR="008C1F65" w:rsidRPr="00EA7358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="004849A4" w:rsidRPr="00EA7358">
        <w:rPr>
          <w:rFonts w:ascii="Times New Roman" w:hAnsi="Times New Roman"/>
          <w:sz w:val="25"/>
          <w:szCs w:val="25"/>
          <w:lang w:eastAsia="ru-RU"/>
        </w:rPr>
        <w:t>,</w:t>
      </w:r>
      <w:r w:rsidR="008C1F65"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66685B" w:rsidRPr="00EA7358">
        <w:rPr>
          <w:rFonts w:ascii="Times New Roman" w:hAnsi="Times New Roman"/>
          <w:sz w:val="25"/>
          <w:szCs w:val="25"/>
          <w:lang w:eastAsia="ru-RU"/>
        </w:rPr>
        <w:t xml:space="preserve">субвенция из федерального бюджета на сумму </w:t>
      </w:r>
      <w:r w:rsidR="00AA5B11" w:rsidRPr="00EA7358">
        <w:rPr>
          <w:rFonts w:ascii="Times New Roman" w:hAnsi="Times New Roman"/>
          <w:sz w:val="25"/>
          <w:szCs w:val="25"/>
          <w:lang w:eastAsia="ru-RU"/>
        </w:rPr>
        <w:t>26 400</w:t>
      </w:r>
      <w:r w:rsidR="0066685B" w:rsidRPr="00EA7358">
        <w:rPr>
          <w:rFonts w:ascii="Times New Roman" w:hAnsi="Times New Roman"/>
          <w:sz w:val="25"/>
          <w:szCs w:val="25"/>
          <w:lang w:eastAsia="ru-RU"/>
        </w:rPr>
        <w:t>,00 руб.</w:t>
      </w:r>
    </w:p>
    <w:tbl>
      <w:tblPr>
        <w:tblStyle w:val="a6"/>
        <w:tblW w:w="0" w:type="auto"/>
        <w:tblLook w:val="04A0"/>
      </w:tblPr>
      <w:tblGrid>
        <w:gridCol w:w="5495"/>
        <w:gridCol w:w="1559"/>
        <w:gridCol w:w="1559"/>
        <w:gridCol w:w="1751"/>
      </w:tblGrid>
      <w:tr w:rsidR="00EA7358" w:rsidRPr="00EA7358" w:rsidTr="00586852">
        <w:tc>
          <w:tcPr>
            <w:tcW w:w="5495" w:type="dxa"/>
            <w:vAlign w:val="center"/>
          </w:tcPr>
          <w:p w:rsidR="00AA5B11" w:rsidRPr="00EA7358" w:rsidRDefault="00AA5B11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7358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:rsidR="00AA5B11" w:rsidRPr="00EA7358" w:rsidRDefault="00AA5B11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7358">
              <w:rPr>
                <w:rFonts w:ascii="Times New Roman" w:hAnsi="Times New Roman"/>
                <w:b/>
                <w:sz w:val="22"/>
                <w:szCs w:val="22"/>
              </w:rPr>
              <w:t>1-е п/г 2018 г.</w:t>
            </w:r>
          </w:p>
        </w:tc>
        <w:tc>
          <w:tcPr>
            <w:tcW w:w="1559" w:type="dxa"/>
            <w:vAlign w:val="center"/>
          </w:tcPr>
          <w:p w:rsidR="00AA5B11" w:rsidRPr="00EA7358" w:rsidRDefault="00AA5B11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7358">
              <w:rPr>
                <w:rFonts w:ascii="Times New Roman" w:hAnsi="Times New Roman"/>
                <w:b/>
                <w:sz w:val="22"/>
                <w:szCs w:val="22"/>
              </w:rPr>
              <w:t>1-е п/г 2019 г.</w:t>
            </w:r>
          </w:p>
        </w:tc>
        <w:tc>
          <w:tcPr>
            <w:tcW w:w="1751" w:type="dxa"/>
            <w:vAlign w:val="center"/>
          </w:tcPr>
          <w:p w:rsidR="00AA5B11" w:rsidRPr="00EA7358" w:rsidRDefault="00AA5B11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7358">
              <w:rPr>
                <w:rFonts w:ascii="Times New Roman" w:hAnsi="Times New Roman"/>
                <w:b/>
                <w:sz w:val="22"/>
                <w:szCs w:val="22"/>
              </w:rPr>
              <w:t>Отклонения</w:t>
            </w:r>
          </w:p>
        </w:tc>
      </w:tr>
      <w:tr w:rsidR="00EA7358" w:rsidRPr="00EA7358" w:rsidTr="00473D79">
        <w:tc>
          <w:tcPr>
            <w:tcW w:w="5495" w:type="dxa"/>
            <w:vAlign w:val="center"/>
          </w:tcPr>
          <w:p w:rsidR="00AA5B11" w:rsidRPr="00EA7358" w:rsidRDefault="00AA5B11" w:rsidP="00AA5B11">
            <w:pPr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AA5B11" w:rsidRPr="00EA7358" w:rsidRDefault="00AA5B11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2 504 736,88</w:t>
            </w:r>
          </w:p>
        </w:tc>
        <w:tc>
          <w:tcPr>
            <w:tcW w:w="1559" w:type="dxa"/>
            <w:vAlign w:val="center"/>
          </w:tcPr>
          <w:p w:rsidR="00AA5B11" w:rsidRPr="00EA7358" w:rsidRDefault="00AA5B11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2 800 320,15</w:t>
            </w:r>
          </w:p>
        </w:tc>
        <w:tc>
          <w:tcPr>
            <w:tcW w:w="1751" w:type="dxa"/>
            <w:vAlign w:val="center"/>
          </w:tcPr>
          <w:p w:rsidR="00AA5B11" w:rsidRPr="00EA7358" w:rsidRDefault="00AA5B11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+ 295 583,27</w:t>
            </w:r>
          </w:p>
        </w:tc>
      </w:tr>
      <w:tr w:rsidR="00EA7358" w:rsidRPr="00EA7358" w:rsidTr="00473D79">
        <w:tc>
          <w:tcPr>
            <w:tcW w:w="5495" w:type="dxa"/>
            <w:vAlign w:val="center"/>
          </w:tcPr>
          <w:p w:rsidR="00AA5B11" w:rsidRPr="00EA7358" w:rsidRDefault="00AA5B11" w:rsidP="00AA5B11">
            <w:pPr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AA5B11" w:rsidRPr="00EA7358" w:rsidRDefault="00AA5B11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146 700,00</w:t>
            </w:r>
          </w:p>
        </w:tc>
        <w:tc>
          <w:tcPr>
            <w:tcW w:w="1559" w:type="dxa"/>
            <w:vAlign w:val="center"/>
          </w:tcPr>
          <w:p w:rsidR="00AA5B11" w:rsidRPr="00EA7358" w:rsidRDefault="00AA5B11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173 100,00</w:t>
            </w:r>
          </w:p>
        </w:tc>
        <w:tc>
          <w:tcPr>
            <w:tcW w:w="1751" w:type="dxa"/>
            <w:vAlign w:val="center"/>
          </w:tcPr>
          <w:p w:rsidR="00AA5B11" w:rsidRPr="00EA7358" w:rsidRDefault="00AA5B11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+ 26 400,00</w:t>
            </w:r>
          </w:p>
        </w:tc>
      </w:tr>
      <w:tr w:rsidR="00EA7358" w:rsidRPr="00EA7358" w:rsidTr="00473D79">
        <w:tc>
          <w:tcPr>
            <w:tcW w:w="5495" w:type="dxa"/>
            <w:vAlign w:val="center"/>
          </w:tcPr>
          <w:p w:rsidR="00AA5B11" w:rsidRPr="00EA7358" w:rsidRDefault="00AA5B11" w:rsidP="00AA5B11">
            <w:pPr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59" w:type="dxa"/>
          </w:tcPr>
          <w:p w:rsidR="00AA5B11" w:rsidRPr="00EA7358" w:rsidRDefault="00AA5B11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2 440 025,30</w:t>
            </w:r>
          </w:p>
        </w:tc>
        <w:tc>
          <w:tcPr>
            <w:tcW w:w="1559" w:type="dxa"/>
            <w:vAlign w:val="center"/>
          </w:tcPr>
          <w:p w:rsidR="00AA5B11" w:rsidRPr="00EA7358" w:rsidRDefault="00AA5B11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1 053 146,54</w:t>
            </w:r>
          </w:p>
        </w:tc>
        <w:tc>
          <w:tcPr>
            <w:tcW w:w="1751" w:type="dxa"/>
            <w:vAlign w:val="center"/>
          </w:tcPr>
          <w:p w:rsidR="00AA5B11" w:rsidRPr="00EA7358" w:rsidRDefault="00DE6EF3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- 1 386 878,76</w:t>
            </w:r>
          </w:p>
        </w:tc>
      </w:tr>
      <w:tr w:rsidR="00EA7358" w:rsidRPr="00EA7358" w:rsidTr="00473D79">
        <w:tc>
          <w:tcPr>
            <w:tcW w:w="5495" w:type="dxa"/>
            <w:vAlign w:val="center"/>
          </w:tcPr>
          <w:p w:rsidR="00AA5B11" w:rsidRPr="00EA7358" w:rsidRDefault="00AA5B11" w:rsidP="00AA5B11">
            <w:pPr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559" w:type="dxa"/>
          </w:tcPr>
          <w:p w:rsidR="00AA5B11" w:rsidRPr="00EA7358" w:rsidRDefault="00AA5B11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1 675 254,04</w:t>
            </w:r>
          </w:p>
        </w:tc>
        <w:tc>
          <w:tcPr>
            <w:tcW w:w="1559" w:type="dxa"/>
            <w:vAlign w:val="center"/>
          </w:tcPr>
          <w:p w:rsidR="00AA5B11" w:rsidRPr="00EA7358" w:rsidRDefault="00AA5B11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1 500 747 ,23</w:t>
            </w:r>
          </w:p>
        </w:tc>
        <w:tc>
          <w:tcPr>
            <w:tcW w:w="1751" w:type="dxa"/>
            <w:vAlign w:val="center"/>
          </w:tcPr>
          <w:p w:rsidR="00AA5B11" w:rsidRPr="00EA7358" w:rsidRDefault="00DE6EF3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- 174 506,81</w:t>
            </w:r>
          </w:p>
        </w:tc>
      </w:tr>
      <w:tr w:rsidR="00EA7358" w:rsidRPr="00EA7358" w:rsidTr="00473D79">
        <w:tc>
          <w:tcPr>
            <w:tcW w:w="5495" w:type="dxa"/>
            <w:vAlign w:val="center"/>
          </w:tcPr>
          <w:p w:rsidR="00AA5B11" w:rsidRPr="00EA7358" w:rsidRDefault="00AA5B11" w:rsidP="00AA5B11">
            <w:pPr>
              <w:jc w:val="center"/>
              <w:rPr>
                <w:rFonts w:ascii="Times New Roman" w:hAnsi="Times New Roman"/>
                <w:b/>
              </w:rPr>
            </w:pPr>
            <w:r w:rsidRPr="00EA7358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559" w:type="dxa"/>
          </w:tcPr>
          <w:p w:rsidR="00AA5B11" w:rsidRPr="00EA7358" w:rsidRDefault="00AA5B11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7358">
              <w:rPr>
                <w:rFonts w:ascii="Times New Roman" w:hAnsi="Times New Roman"/>
                <w:b/>
                <w:sz w:val="22"/>
                <w:szCs w:val="22"/>
              </w:rPr>
              <w:t>6 766 716,22</w:t>
            </w:r>
          </w:p>
        </w:tc>
        <w:tc>
          <w:tcPr>
            <w:tcW w:w="1559" w:type="dxa"/>
            <w:vAlign w:val="center"/>
          </w:tcPr>
          <w:p w:rsidR="00AA5B11" w:rsidRPr="00EA7358" w:rsidRDefault="00AA5B11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7358">
              <w:rPr>
                <w:rFonts w:ascii="Times New Roman" w:hAnsi="Times New Roman"/>
                <w:b/>
                <w:sz w:val="22"/>
                <w:szCs w:val="22"/>
              </w:rPr>
              <w:t>5 527 313,92</w:t>
            </w:r>
          </w:p>
        </w:tc>
        <w:tc>
          <w:tcPr>
            <w:tcW w:w="1751" w:type="dxa"/>
            <w:vAlign w:val="center"/>
          </w:tcPr>
          <w:p w:rsidR="00AA5B11" w:rsidRPr="00EA7358" w:rsidRDefault="00AA5B11" w:rsidP="00AA5B11">
            <w:pPr>
              <w:jc w:val="center"/>
              <w:rPr>
                <w:rFonts w:ascii="Times New Roman" w:hAnsi="Times New Roman"/>
                <w:b/>
              </w:rPr>
            </w:pPr>
            <w:r w:rsidRPr="00EA7358">
              <w:rPr>
                <w:rFonts w:ascii="Times New Roman" w:hAnsi="Times New Roman"/>
                <w:b/>
              </w:rPr>
              <w:t>- 1 239 402,30</w:t>
            </w:r>
          </w:p>
        </w:tc>
      </w:tr>
    </w:tbl>
    <w:p w:rsidR="005119DF" w:rsidRPr="00EA7358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E0CCC" w:rsidRPr="00EA7358" w:rsidRDefault="005B17E1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>В</w:t>
      </w:r>
      <w:r w:rsidR="00DE0CCC" w:rsidRPr="00EA7358">
        <w:rPr>
          <w:rFonts w:ascii="Times New Roman" w:hAnsi="Times New Roman"/>
          <w:sz w:val="25"/>
          <w:szCs w:val="25"/>
          <w:lang w:eastAsia="ru-RU"/>
        </w:rPr>
        <w:t xml:space="preserve"> структуре налоговых и неналоговых доходов за </w:t>
      </w:r>
      <w:r w:rsidRPr="00EA7358">
        <w:rPr>
          <w:rFonts w:ascii="Times New Roman" w:hAnsi="Times New Roman"/>
          <w:sz w:val="25"/>
          <w:szCs w:val="25"/>
          <w:lang w:eastAsia="ru-RU"/>
        </w:rPr>
        <w:t>анализируемый период наибольший удельный вес занимают поступления по налогу на доходы физических лиц</w:t>
      </w:r>
      <w:r w:rsidR="00DE0CCC"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04BC9" w:rsidRPr="00EA7358">
        <w:rPr>
          <w:rFonts w:ascii="Times New Roman" w:hAnsi="Times New Roman"/>
          <w:sz w:val="25"/>
          <w:szCs w:val="25"/>
          <w:lang w:eastAsia="ru-RU"/>
        </w:rPr>
        <w:t>8</w:t>
      </w:r>
      <w:r w:rsidR="008C6548" w:rsidRPr="00EA7358">
        <w:rPr>
          <w:rFonts w:ascii="Times New Roman" w:hAnsi="Times New Roman"/>
          <w:sz w:val="25"/>
          <w:szCs w:val="25"/>
          <w:lang w:eastAsia="ru-RU"/>
        </w:rPr>
        <w:t>5,0</w:t>
      </w:r>
      <w:r w:rsidR="0033536D"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04BC9" w:rsidRPr="00EA7358">
        <w:rPr>
          <w:rFonts w:ascii="Times New Roman" w:hAnsi="Times New Roman"/>
          <w:sz w:val="25"/>
          <w:szCs w:val="25"/>
          <w:lang w:eastAsia="ru-RU"/>
        </w:rPr>
        <w:t>%, доходы от у</w:t>
      </w:r>
      <w:r w:rsidR="00D21964" w:rsidRPr="00EA7358">
        <w:rPr>
          <w:rFonts w:ascii="Times New Roman" w:hAnsi="Times New Roman"/>
          <w:sz w:val="25"/>
          <w:szCs w:val="25"/>
          <w:lang w:eastAsia="ru-RU"/>
        </w:rPr>
        <w:t xml:space="preserve">платы акцизов на нефтепродукты </w:t>
      </w:r>
      <w:r w:rsidR="008C6548" w:rsidRPr="00EA7358">
        <w:rPr>
          <w:rFonts w:ascii="Times New Roman" w:hAnsi="Times New Roman"/>
          <w:sz w:val="25"/>
          <w:szCs w:val="25"/>
          <w:lang w:eastAsia="ru-RU"/>
        </w:rPr>
        <w:t>9,3</w:t>
      </w:r>
      <w:r w:rsidR="0033536D"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04BC9" w:rsidRPr="00EA7358">
        <w:rPr>
          <w:rFonts w:ascii="Times New Roman" w:hAnsi="Times New Roman"/>
          <w:sz w:val="25"/>
          <w:szCs w:val="25"/>
          <w:lang w:eastAsia="ru-RU"/>
        </w:rPr>
        <w:t xml:space="preserve">%, </w:t>
      </w:r>
      <w:r w:rsidR="0033536D" w:rsidRPr="00EA7358">
        <w:rPr>
          <w:rFonts w:ascii="Times New Roman" w:hAnsi="Times New Roman"/>
          <w:sz w:val="25"/>
          <w:szCs w:val="25"/>
          <w:lang w:eastAsia="ru-RU"/>
        </w:rPr>
        <w:t xml:space="preserve">налоги на имущество </w:t>
      </w:r>
      <w:r w:rsidR="008C6548" w:rsidRPr="00EA7358">
        <w:rPr>
          <w:rFonts w:ascii="Times New Roman" w:hAnsi="Times New Roman"/>
          <w:sz w:val="25"/>
          <w:szCs w:val="25"/>
          <w:lang w:eastAsia="ru-RU"/>
        </w:rPr>
        <w:t>2,9</w:t>
      </w:r>
      <w:r w:rsidR="0033536D" w:rsidRPr="00EA7358">
        <w:rPr>
          <w:rFonts w:ascii="Times New Roman" w:hAnsi="Times New Roman"/>
          <w:sz w:val="25"/>
          <w:szCs w:val="25"/>
          <w:lang w:eastAsia="ru-RU"/>
        </w:rPr>
        <w:t xml:space="preserve"> %, доходы от использования имущества, находящегося в государственной и муниципальной собственности </w:t>
      </w:r>
      <w:r w:rsidR="008C6548" w:rsidRPr="00EA7358">
        <w:rPr>
          <w:rFonts w:ascii="Times New Roman" w:hAnsi="Times New Roman"/>
          <w:sz w:val="25"/>
          <w:szCs w:val="25"/>
          <w:lang w:eastAsia="ru-RU"/>
        </w:rPr>
        <w:t>2</w:t>
      </w:r>
      <w:r w:rsidR="00432080" w:rsidRPr="00EA7358">
        <w:rPr>
          <w:rFonts w:ascii="Times New Roman" w:hAnsi="Times New Roman"/>
          <w:sz w:val="25"/>
          <w:szCs w:val="25"/>
          <w:lang w:eastAsia="ru-RU"/>
        </w:rPr>
        <w:t>,3</w:t>
      </w:r>
      <w:r w:rsidR="0033536D" w:rsidRPr="00EA7358">
        <w:rPr>
          <w:rFonts w:ascii="Times New Roman" w:hAnsi="Times New Roman"/>
          <w:sz w:val="25"/>
          <w:szCs w:val="25"/>
          <w:lang w:eastAsia="ru-RU"/>
        </w:rPr>
        <w:t xml:space="preserve"> %</w:t>
      </w:r>
      <w:r w:rsidR="00DB28C3" w:rsidRPr="00EA7358">
        <w:rPr>
          <w:rFonts w:ascii="Times New Roman" w:hAnsi="Times New Roman"/>
          <w:sz w:val="25"/>
          <w:szCs w:val="25"/>
          <w:lang w:eastAsia="ru-RU"/>
        </w:rPr>
        <w:t>, прочие неналоговые доходы 0,</w:t>
      </w:r>
      <w:r w:rsidR="008C6548" w:rsidRPr="00EA7358">
        <w:rPr>
          <w:rFonts w:ascii="Times New Roman" w:hAnsi="Times New Roman"/>
          <w:sz w:val="25"/>
          <w:szCs w:val="25"/>
          <w:lang w:eastAsia="ru-RU"/>
        </w:rPr>
        <w:t>5</w:t>
      </w:r>
      <w:r w:rsidR="00DB28C3" w:rsidRPr="00EA7358">
        <w:rPr>
          <w:rFonts w:ascii="Times New Roman" w:hAnsi="Times New Roman"/>
          <w:sz w:val="25"/>
          <w:szCs w:val="25"/>
          <w:lang w:eastAsia="ru-RU"/>
        </w:rPr>
        <w:t xml:space="preserve"> %.</w:t>
      </w:r>
    </w:p>
    <w:p w:rsidR="00573E29" w:rsidRPr="00EA7358" w:rsidRDefault="00573E29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Style w:val="a6"/>
        <w:tblW w:w="0" w:type="auto"/>
        <w:tblLook w:val="01E0"/>
      </w:tblPr>
      <w:tblGrid>
        <w:gridCol w:w="5165"/>
        <w:gridCol w:w="2331"/>
        <w:gridCol w:w="2868"/>
      </w:tblGrid>
      <w:tr w:rsidR="00EA7358" w:rsidRPr="00EA7358" w:rsidTr="00573E29">
        <w:tc>
          <w:tcPr>
            <w:tcW w:w="5165" w:type="dxa"/>
          </w:tcPr>
          <w:p w:rsidR="00DE0CCC" w:rsidRPr="00EA7358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7358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331" w:type="dxa"/>
          </w:tcPr>
          <w:p w:rsidR="00DE0CCC" w:rsidRPr="00EA7358" w:rsidRDefault="00DE0CCC" w:rsidP="00B04B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7358">
              <w:rPr>
                <w:rFonts w:ascii="Times New Roman" w:hAnsi="Times New Roman"/>
                <w:b/>
                <w:sz w:val="22"/>
                <w:szCs w:val="22"/>
              </w:rPr>
              <w:t>Сумма (руб.)</w:t>
            </w:r>
          </w:p>
        </w:tc>
        <w:tc>
          <w:tcPr>
            <w:tcW w:w="2868" w:type="dxa"/>
          </w:tcPr>
          <w:p w:rsidR="00DE0CCC" w:rsidRPr="00EA7358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7358">
              <w:rPr>
                <w:rFonts w:ascii="Times New Roman" w:hAnsi="Times New Roman"/>
                <w:b/>
                <w:sz w:val="22"/>
                <w:szCs w:val="22"/>
              </w:rPr>
              <w:t>Удельный вес (%)</w:t>
            </w:r>
          </w:p>
        </w:tc>
      </w:tr>
      <w:tr w:rsidR="00EA7358" w:rsidRPr="00EA7358" w:rsidTr="00573E29">
        <w:tc>
          <w:tcPr>
            <w:tcW w:w="5165" w:type="dxa"/>
          </w:tcPr>
          <w:p w:rsidR="00DE0CCC" w:rsidRPr="00EA7358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-налог на доходы физических лиц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E0CCC" w:rsidRPr="00EA7358" w:rsidRDefault="00432080" w:rsidP="008C65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2</w:t>
            </w:r>
            <w:r w:rsidR="008C6548" w:rsidRPr="00EA7358">
              <w:rPr>
                <w:rFonts w:ascii="Times New Roman" w:hAnsi="Times New Roman"/>
                <w:sz w:val="22"/>
                <w:szCs w:val="22"/>
              </w:rPr>
              <w:t> 381 364,25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DE0CCC" w:rsidRPr="00EA7358" w:rsidRDefault="00432080" w:rsidP="008C65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8</w:t>
            </w:r>
            <w:r w:rsidR="008C6548" w:rsidRPr="00EA7358">
              <w:rPr>
                <w:rFonts w:ascii="Times New Roman" w:hAnsi="Times New Roman"/>
                <w:sz w:val="22"/>
                <w:szCs w:val="22"/>
              </w:rPr>
              <w:t>5,0</w:t>
            </w:r>
            <w:r w:rsidRPr="00EA7358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EA7358" w:rsidRPr="00EA7358" w:rsidTr="00573E29">
        <w:tc>
          <w:tcPr>
            <w:tcW w:w="5165" w:type="dxa"/>
          </w:tcPr>
          <w:p w:rsidR="00DE0CCC" w:rsidRPr="00EA7358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-доходы от уплаты акцизов на нефтепродукты</w:t>
            </w:r>
          </w:p>
        </w:tc>
        <w:tc>
          <w:tcPr>
            <w:tcW w:w="2331" w:type="dxa"/>
            <w:vAlign w:val="center"/>
          </w:tcPr>
          <w:p w:rsidR="00DE0CCC" w:rsidRPr="00EA7358" w:rsidRDefault="008C6548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259 441,43</w:t>
            </w:r>
          </w:p>
        </w:tc>
        <w:tc>
          <w:tcPr>
            <w:tcW w:w="2868" w:type="dxa"/>
            <w:vAlign w:val="center"/>
          </w:tcPr>
          <w:p w:rsidR="00DE0CCC" w:rsidRPr="00EA7358" w:rsidRDefault="008C6548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9,3</w:t>
            </w:r>
            <w:r w:rsidR="00432080" w:rsidRPr="00EA7358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EA7358" w:rsidRPr="00EA7358" w:rsidTr="00573E29">
        <w:tc>
          <w:tcPr>
            <w:tcW w:w="5165" w:type="dxa"/>
          </w:tcPr>
          <w:p w:rsidR="00DE0CCC" w:rsidRPr="00EA7358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-налоги на имущество</w:t>
            </w:r>
          </w:p>
        </w:tc>
        <w:tc>
          <w:tcPr>
            <w:tcW w:w="2331" w:type="dxa"/>
            <w:vAlign w:val="center"/>
          </w:tcPr>
          <w:p w:rsidR="00DE0CCC" w:rsidRPr="00EA7358" w:rsidRDefault="008C6548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80 494,49</w:t>
            </w:r>
          </w:p>
        </w:tc>
        <w:tc>
          <w:tcPr>
            <w:tcW w:w="2868" w:type="dxa"/>
            <w:vAlign w:val="center"/>
          </w:tcPr>
          <w:p w:rsidR="00DE0CCC" w:rsidRPr="00EA7358" w:rsidRDefault="008C6548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2,9</w:t>
            </w:r>
            <w:r w:rsidR="00432080" w:rsidRPr="00EA7358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EA7358" w:rsidRPr="00EA7358" w:rsidTr="00573E29">
        <w:tc>
          <w:tcPr>
            <w:tcW w:w="5165" w:type="dxa"/>
          </w:tcPr>
          <w:p w:rsidR="00DE0CCC" w:rsidRPr="00EA7358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-доходы от использования имущества (арендная плата)</w:t>
            </w:r>
          </w:p>
        </w:tc>
        <w:tc>
          <w:tcPr>
            <w:tcW w:w="2331" w:type="dxa"/>
            <w:vAlign w:val="center"/>
          </w:tcPr>
          <w:p w:rsidR="00DE0CCC" w:rsidRPr="00EA7358" w:rsidRDefault="008C6548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64 476,24</w:t>
            </w:r>
          </w:p>
        </w:tc>
        <w:tc>
          <w:tcPr>
            <w:tcW w:w="2868" w:type="dxa"/>
            <w:vAlign w:val="center"/>
          </w:tcPr>
          <w:p w:rsidR="00DE0CCC" w:rsidRPr="00EA7358" w:rsidRDefault="008C6548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2,3</w:t>
            </w:r>
            <w:r w:rsidR="00432080" w:rsidRPr="00EA7358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EA7358" w:rsidRPr="00EA7358" w:rsidTr="00573E29">
        <w:tc>
          <w:tcPr>
            <w:tcW w:w="5165" w:type="dxa"/>
          </w:tcPr>
          <w:p w:rsidR="00DE0CCC" w:rsidRPr="00EA7358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-прочие неналоговые доходы</w:t>
            </w:r>
          </w:p>
        </w:tc>
        <w:tc>
          <w:tcPr>
            <w:tcW w:w="2331" w:type="dxa"/>
            <w:vAlign w:val="center"/>
          </w:tcPr>
          <w:p w:rsidR="00DE0CCC" w:rsidRPr="00EA7358" w:rsidRDefault="00432080" w:rsidP="008C65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1</w:t>
            </w:r>
            <w:r w:rsidR="008C6548" w:rsidRPr="00EA7358">
              <w:rPr>
                <w:rFonts w:ascii="Times New Roman" w:hAnsi="Times New Roman"/>
                <w:sz w:val="22"/>
                <w:szCs w:val="22"/>
              </w:rPr>
              <w:t>4 543,74</w:t>
            </w:r>
          </w:p>
        </w:tc>
        <w:tc>
          <w:tcPr>
            <w:tcW w:w="2868" w:type="dxa"/>
            <w:vAlign w:val="center"/>
          </w:tcPr>
          <w:p w:rsidR="00DE0CCC" w:rsidRPr="00EA7358" w:rsidRDefault="00432080" w:rsidP="008C65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358">
              <w:rPr>
                <w:rFonts w:ascii="Times New Roman" w:hAnsi="Times New Roman"/>
                <w:sz w:val="22"/>
                <w:szCs w:val="22"/>
              </w:rPr>
              <w:t>0,</w:t>
            </w:r>
            <w:r w:rsidR="008C6548" w:rsidRPr="00EA7358">
              <w:rPr>
                <w:rFonts w:ascii="Times New Roman" w:hAnsi="Times New Roman"/>
                <w:sz w:val="22"/>
                <w:szCs w:val="22"/>
              </w:rPr>
              <w:t>5</w:t>
            </w:r>
            <w:r w:rsidRPr="00EA7358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EA7358" w:rsidRPr="00EA7358" w:rsidTr="00573E29">
        <w:tc>
          <w:tcPr>
            <w:tcW w:w="5165" w:type="dxa"/>
          </w:tcPr>
          <w:p w:rsidR="00DE0CCC" w:rsidRPr="00EA7358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7358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  <w:r w:rsidR="008C6548" w:rsidRPr="00EA7358">
              <w:rPr>
                <w:rFonts w:ascii="Times New Roman" w:hAnsi="Times New Roman"/>
                <w:b/>
                <w:sz w:val="22"/>
                <w:szCs w:val="22"/>
              </w:rPr>
              <w:t xml:space="preserve"> за 1-е полугодие</w:t>
            </w:r>
          </w:p>
        </w:tc>
        <w:tc>
          <w:tcPr>
            <w:tcW w:w="2331" w:type="dxa"/>
            <w:vAlign w:val="center"/>
          </w:tcPr>
          <w:p w:rsidR="00DE0CCC" w:rsidRPr="00EA7358" w:rsidRDefault="00432080" w:rsidP="003B18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7358">
              <w:rPr>
                <w:rFonts w:ascii="Times New Roman" w:hAnsi="Times New Roman"/>
                <w:b/>
                <w:sz w:val="22"/>
                <w:szCs w:val="22"/>
              </w:rPr>
              <w:t>2 </w:t>
            </w:r>
            <w:r w:rsidR="003B1853" w:rsidRPr="00EA7358">
              <w:rPr>
                <w:rFonts w:ascii="Times New Roman" w:hAnsi="Times New Roman"/>
                <w:b/>
                <w:sz w:val="22"/>
                <w:szCs w:val="22"/>
              </w:rPr>
              <w:t>800</w:t>
            </w:r>
            <w:r w:rsidRPr="00EA7358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3B1853" w:rsidRPr="00EA7358">
              <w:rPr>
                <w:rFonts w:ascii="Times New Roman" w:hAnsi="Times New Roman"/>
                <w:b/>
                <w:sz w:val="22"/>
                <w:szCs w:val="22"/>
              </w:rPr>
              <w:t>320</w:t>
            </w:r>
            <w:r w:rsidRPr="00EA7358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3B1853" w:rsidRPr="00EA7358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2868" w:type="dxa"/>
            <w:vAlign w:val="center"/>
          </w:tcPr>
          <w:p w:rsidR="00DE0CCC" w:rsidRPr="00EA7358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7358">
              <w:rPr>
                <w:rFonts w:ascii="Times New Roman" w:hAnsi="Times New Roman"/>
                <w:b/>
                <w:sz w:val="22"/>
                <w:szCs w:val="22"/>
              </w:rPr>
              <w:t>100,0 %</w:t>
            </w:r>
          </w:p>
        </w:tc>
      </w:tr>
    </w:tbl>
    <w:p w:rsidR="009C0DE0" w:rsidRPr="00EA7358" w:rsidRDefault="009C0DE0" w:rsidP="00DE0CC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DE0CCC" w:rsidRPr="00EA7358" w:rsidRDefault="009C0DE0" w:rsidP="009C0DE0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ru-RU"/>
        </w:rPr>
      </w:pPr>
      <w:r w:rsidRPr="00EA7358">
        <w:rPr>
          <w:rFonts w:ascii="Times New Roman" w:hAnsi="Times New Roman"/>
          <w:b/>
          <w:lang w:eastAsia="ru-RU"/>
        </w:rPr>
        <w:t>РАСХОДЫ:</w:t>
      </w:r>
    </w:p>
    <w:p w:rsidR="00DE0CCC" w:rsidRPr="00EA7358" w:rsidRDefault="00441854" w:rsidP="0000243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 xml:space="preserve">            </w:t>
      </w:r>
      <w:r w:rsidR="00DB28C3" w:rsidRPr="00EA7358">
        <w:rPr>
          <w:rFonts w:ascii="Times New Roman" w:hAnsi="Times New Roman"/>
          <w:sz w:val="25"/>
          <w:szCs w:val="25"/>
          <w:lang w:eastAsia="ru-RU"/>
        </w:rPr>
        <w:t>Расходы местного бюджета за отчетный период</w:t>
      </w:r>
      <w:r w:rsidR="00DB4F6F" w:rsidRPr="00EA7358">
        <w:rPr>
          <w:rFonts w:ascii="Times New Roman" w:hAnsi="Times New Roman"/>
          <w:sz w:val="25"/>
          <w:szCs w:val="25"/>
          <w:lang w:eastAsia="ru-RU"/>
        </w:rPr>
        <w:t xml:space="preserve"> при </w:t>
      </w:r>
      <w:r w:rsidR="008E0430" w:rsidRPr="00EA7358">
        <w:rPr>
          <w:rFonts w:ascii="Times New Roman" w:hAnsi="Times New Roman"/>
          <w:sz w:val="25"/>
          <w:szCs w:val="25"/>
          <w:lang w:eastAsia="ru-RU"/>
        </w:rPr>
        <w:t xml:space="preserve">годовом </w:t>
      </w:r>
      <w:r w:rsidR="00DB4F6F" w:rsidRPr="00EA7358">
        <w:rPr>
          <w:rFonts w:ascii="Times New Roman" w:hAnsi="Times New Roman"/>
          <w:sz w:val="25"/>
          <w:szCs w:val="25"/>
          <w:lang w:eastAsia="ru-RU"/>
        </w:rPr>
        <w:t xml:space="preserve">плане </w:t>
      </w:r>
      <w:r w:rsidR="00D21964" w:rsidRPr="00EA7358">
        <w:rPr>
          <w:rFonts w:ascii="Times New Roman" w:hAnsi="Times New Roman"/>
          <w:sz w:val="25"/>
          <w:szCs w:val="25"/>
          <w:lang w:eastAsia="ru-RU"/>
        </w:rPr>
        <w:t>1</w:t>
      </w:r>
      <w:r w:rsidR="00235F0A" w:rsidRPr="00EA7358">
        <w:rPr>
          <w:rFonts w:ascii="Times New Roman" w:hAnsi="Times New Roman"/>
          <w:sz w:val="25"/>
          <w:szCs w:val="25"/>
          <w:lang w:eastAsia="ru-RU"/>
        </w:rPr>
        <w:t>2</w:t>
      </w:r>
      <w:r w:rsidR="00D21964" w:rsidRPr="00EA7358">
        <w:rPr>
          <w:rFonts w:ascii="Times New Roman" w:hAnsi="Times New Roman"/>
          <w:sz w:val="25"/>
          <w:szCs w:val="25"/>
          <w:lang w:eastAsia="ru-RU"/>
        </w:rPr>
        <w:t> </w:t>
      </w:r>
      <w:r w:rsidR="00235F0A" w:rsidRPr="00EA7358">
        <w:rPr>
          <w:rFonts w:ascii="Times New Roman" w:hAnsi="Times New Roman"/>
          <w:sz w:val="25"/>
          <w:szCs w:val="25"/>
          <w:lang w:eastAsia="ru-RU"/>
        </w:rPr>
        <w:t>328</w:t>
      </w:r>
      <w:r w:rsidR="00D21964" w:rsidRPr="00EA7358">
        <w:rPr>
          <w:rFonts w:ascii="Times New Roman" w:hAnsi="Times New Roman"/>
          <w:sz w:val="25"/>
          <w:szCs w:val="25"/>
          <w:lang w:eastAsia="ru-RU"/>
        </w:rPr>
        <w:t> </w:t>
      </w:r>
      <w:r w:rsidR="00235F0A" w:rsidRPr="00EA7358">
        <w:rPr>
          <w:rFonts w:ascii="Times New Roman" w:hAnsi="Times New Roman"/>
          <w:sz w:val="25"/>
          <w:szCs w:val="25"/>
          <w:lang w:eastAsia="ru-RU"/>
        </w:rPr>
        <w:t>529</w:t>
      </w:r>
      <w:r w:rsidR="00D21964" w:rsidRPr="00EA7358">
        <w:rPr>
          <w:rFonts w:ascii="Times New Roman" w:hAnsi="Times New Roman"/>
          <w:sz w:val="25"/>
          <w:szCs w:val="25"/>
          <w:lang w:eastAsia="ru-RU"/>
        </w:rPr>
        <w:t>,</w:t>
      </w:r>
      <w:r w:rsidR="00235F0A" w:rsidRPr="00EA7358">
        <w:rPr>
          <w:rFonts w:ascii="Times New Roman" w:hAnsi="Times New Roman"/>
          <w:sz w:val="25"/>
          <w:szCs w:val="25"/>
          <w:lang w:eastAsia="ru-RU"/>
        </w:rPr>
        <w:t>95</w:t>
      </w:r>
      <w:r w:rsidR="00DB4F6F" w:rsidRPr="00EA7358">
        <w:rPr>
          <w:rFonts w:ascii="Times New Roman" w:hAnsi="Times New Roman"/>
          <w:sz w:val="25"/>
          <w:szCs w:val="25"/>
          <w:lang w:eastAsia="ru-RU"/>
        </w:rPr>
        <w:t xml:space="preserve"> руб., </w:t>
      </w:r>
      <w:r w:rsidR="008E0430" w:rsidRPr="00EA7358">
        <w:rPr>
          <w:rFonts w:ascii="Times New Roman" w:hAnsi="Times New Roman"/>
          <w:sz w:val="25"/>
          <w:szCs w:val="25"/>
          <w:lang w:eastAsia="ru-RU"/>
        </w:rPr>
        <w:t>за 1-е полугодие 201</w:t>
      </w:r>
      <w:r w:rsidR="00235F0A" w:rsidRPr="00EA7358">
        <w:rPr>
          <w:rFonts w:ascii="Times New Roman" w:hAnsi="Times New Roman"/>
          <w:sz w:val="25"/>
          <w:szCs w:val="25"/>
          <w:lang w:eastAsia="ru-RU"/>
        </w:rPr>
        <w:t>9</w:t>
      </w:r>
      <w:r w:rsidR="008E0430" w:rsidRPr="00EA7358">
        <w:rPr>
          <w:rFonts w:ascii="Times New Roman" w:hAnsi="Times New Roman"/>
          <w:sz w:val="25"/>
          <w:szCs w:val="25"/>
          <w:lang w:eastAsia="ru-RU"/>
        </w:rPr>
        <w:t xml:space="preserve"> г. </w:t>
      </w:r>
      <w:r w:rsidR="00DB28C3" w:rsidRPr="00EA7358">
        <w:rPr>
          <w:rFonts w:ascii="Times New Roman" w:hAnsi="Times New Roman"/>
          <w:sz w:val="25"/>
          <w:szCs w:val="25"/>
          <w:lang w:eastAsia="ru-RU"/>
        </w:rPr>
        <w:t>исполнены</w:t>
      </w:r>
      <w:r w:rsidR="003502BA" w:rsidRPr="00EA7358">
        <w:rPr>
          <w:rFonts w:ascii="Times New Roman" w:hAnsi="Times New Roman"/>
          <w:sz w:val="25"/>
          <w:szCs w:val="25"/>
          <w:lang w:eastAsia="ru-RU"/>
        </w:rPr>
        <w:t xml:space="preserve"> на</w:t>
      </w:r>
      <w:r w:rsidR="00DB28C3"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235F0A" w:rsidRPr="00EA7358">
        <w:rPr>
          <w:rFonts w:ascii="Times New Roman" w:hAnsi="Times New Roman"/>
          <w:sz w:val="25"/>
          <w:szCs w:val="25"/>
          <w:lang w:eastAsia="ru-RU"/>
        </w:rPr>
        <w:t>5</w:t>
      </w:r>
      <w:r w:rsidR="008E0430" w:rsidRPr="00EA7358">
        <w:rPr>
          <w:rFonts w:ascii="Times New Roman" w:hAnsi="Times New Roman"/>
          <w:sz w:val="25"/>
          <w:szCs w:val="25"/>
          <w:lang w:eastAsia="ru-RU"/>
        </w:rPr>
        <w:t> </w:t>
      </w:r>
      <w:r w:rsidR="00235F0A" w:rsidRPr="00EA7358">
        <w:rPr>
          <w:rFonts w:ascii="Times New Roman" w:hAnsi="Times New Roman"/>
          <w:sz w:val="25"/>
          <w:szCs w:val="25"/>
          <w:lang w:eastAsia="ru-RU"/>
        </w:rPr>
        <w:t>031</w:t>
      </w:r>
      <w:r w:rsidR="008E0430"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235F0A" w:rsidRPr="00EA7358">
        <w:rPr>
          <w:rFonts w:ascii="Times New Roman" w:hAnsi="Times New Roman"/>
          <w:sz w:val="25"/>
          <w:szCs w:val="25"/>
          <w:lang w:eastAsia="ru-RU"/>
        </w:rPr>
        <w:t>850</w:t>
      </w:r>
      <w:r w:rsidR="008E0430" w:rsidRPr="00EA7358">
        <w:rPr>
          <w:rFonts w:ascii="Times New Roman" w:hAnsi="Times New Roman"/>
          <w:sz w:val="25"/>
          <w:szCs w:val="25"/>
          <w:lang w:eastAsia="ru-RU"/>
        </w:rPr>
        <w:t>,</w:t>
      </w:r>
      <w:r w:rsidR="00235F0A" w:rsidRPr="00EA7358">
        <w:rPr>
          <w:rFonts w:ascii="Times New Roman" w:hAnsi="Times New Roman"/>
          <w:sz w:val="25"/>
          <w:szCs w:val="25"/>
          <w:lang w:eastAsia="ru-RU"/>
        </w:rPr>
        <w:t>77</w:t>
      </w:r>
      <w:r w:rsidR="003502BA" w:rsidRPr="00EA7358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="00F450A4" w:rsidRPr="00EA7358">
        <w:rPr>
          <w:rFonts w:ascii="Times New Roman" w:hAnsi="Times New Roman"/>
          <w:sz w:val="25"/>
          <w:szCs w:val="25"/>
          <w:lang w:eastAsia="ru-RU"/>
        </w:rPr>
        <w:t xml:space="preserve"> или на </w:t>
      </w:r>
      <w:r w:rsidR="00235F0A" w:rsidRPr="00EA7358">
        <w:rPr>
          <w:rFonts w:ascii="Times New Roman" w:hAnsi="Times New Roman"/>
          <w:sz w:val="25"/>
          <w:szCs w:val="25"/>
          <w:lang w:eastAsia="ru-RU"/>
        </w:rPr>
        <w:t>40,8</w:t>
      </w:r>
      <w:r w:rsidR="008E0430"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F450A4" w:rsidRPr="00EA7358">
        <w:rPr>
          <w:rFonts w:ascii="Times New Roman" w:hAnsi="Times New Roman"/>
          <w:sz w:val="25"/>
          <w:szCs w:val="25"/>
          <w:lang w:eastAsia="ru-RU"/>
        </w:rPr>
        <w:t>%</w:t>
      </w:r>
      <w:r w:rsidR="00DB4F6F" w:rsidRPr="00EA7358">
        <w:rPr>
          <w:rFonts w:ascii="Times New Roman" w:hAnsi="Times New Roman"/>
          <w:sz w:val="25"/>
          <w:szCs w:val="25"/>
          <w:lang w:eastAsia="ru-RU"/>
        </w:rPr>
        <w:t>.</w:t>
      </w:r>
      <w:r w:rsidR="00906D6C"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A254BA" w:rsidRPr="00EA7358" w:rsidRDefault="00441854" w:rsidP="0068772A">
      <w:pPr>
        <w:spacing w:after="0" w:line="240" w:lineRule="auto"/>
        <w:jc w:val="both"/>
      </w:pPr>
      <w:r w:rsidRPr="00EA7358">
        <w:rPr>
          <w:rFonts w:ascii="Times New Roman" w:hAnsi="Times New Roman"/>
          <w:sz w:val="25"/>
          <w:szCs w:val="25"/>
          <w:lang w:eastAsia="ru-RU"/>
        </w:rPr>
        <w:t xml:space="preserve">           </w:t>
      </w:r>
      <w:r w:rsidR="00002434" w:rsidRPr="00EA7358">
        <w:rPr>
          <w:rFonts w:ascii="Times New Roman" w:hAnsi="Times New Roman"/>
          <w:sz w:val="25"/>
          <w:szCs w:val="25"/>
          <w:lang w:eastAsia="ru-RU"/>
        </w:rPr>
        <w:t xml:space="preserve">Расходы бюджета были ориентированы </w:t>
      </w:r>
      <w:r w:rsidRPr="00EA7358">
        <w:rPr>
          <w:rFonts w:ascii="Times New Roman" w:hAnsi="Times New Roman"/>
          <w:sz w:val="25"/>
          <w:szCs w:val="25"/>
          <w:lang w:eastAsia="ru-RU"/>
        </w:rPr>
        <w:t>на финансирование первоочередных расходных обязательств, а также расходов, связанных с благоустройством и социально-эк</w:t>
      </w:r>
      <w:r w:rsidR="008E0430" w:rsidRPr="00EA7358">
        <w:rPr>
          <w:rFonts w:ascii="Times New Roman" w:hAnsi="Times New Roman"/>
          <w:sz w:val="25"/>
          <w:szCs w:val="25"/>
          <w:lang w:eastAsia="ru-RU"/>
        </w:rPr>
        <w:t>о</w:t>
      </w:r>
      <w:r w:rsidR="00573E29" w:rsidRPr="00EA7358">
        <w:rPr>
          <w:rFonts w:ascii="Times New Roman" w:hAnsi="Times New Roman"/>
          <w:sz w:val="25"/>
          <w:szCs w:val="25"/>
          <w:lang w:eastAsia="ru-RU"/>
        </w:rPr>
        <w:t>номическим развитием поселения.</w:t>
      </w:r>
    </w:p>
    <w:p w:rsidR="0068772A" w:rsidRPr="00EA7358" w:rsidRDefault="00AD2651" w:rsidP="0068772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 xml:space="preserve">В структуре исполнения расходов бюджета </w:t>
      </w:r>
      <w:r w:rsidR="0068772A" w:rsidRPr="00EA7358">
        <w:rPr>
          <w:rFonts w:ascii="Times New Roman" w:hAnsi="Times New Roman"/>
          <w:sz w:val="25"/>
          <w:szCs w:val="25"/>
          <w:lang w:eastAsia="ru-RU"/>
        </w:rPr>
        <w:t>наибольший удельный вес занимают расходы отрасли «Культура и кинематография» - 3</w:t>
      </w:r>
      <w:r w:rsidR="00F65374" w:rsidRPr="00EA7358">
        <w:rPr>
          <w:rFonts w:ascii="Times New Roman" w:hAnsi="Times New Roman"/>
          <w:sz w:val="25"/>
          <w:szCs w:val="25"/>
          <w:lang w:eastAsia="ru-RU"/>
        </w:rPr>
        <w:t>6</w:t>
      </w:r>
      <w:r w:rsidR="0068772A" w:rsidRPr="00EA7358">
        <w:rPr>
          <w:rFonts w:ascii="Times New Roman" w:hAnsi="Times New Roman"/>
          <w:sz w:val="25"/>
          <w:szCs w:val="25"/>
          <w:lang w:eastAsia="ru-RU"/>
        </w:rPr>
        <w:t>,</w:t>
      </w:r>
      <w:r w:rsidR="00F65374" w:rsidRPr="00EA7358">
        <w:rPr>
          <w:rFonts w:ascii="Times New Roman" w:hAnsi="Times New Roman"/>
          <w:sz w:val="25"/>
          <w:szCs w:val="25"/>
          <w:lang w:eastAsia="ru-RU"/>
        </w:rPr>
        <w:t>4</w:t>
      </w:r>
      <w:r w:rsidR="0068772A" w:rsidRPr="00EA7358">
        <w:rPr>
          <w:rFonts w:ascii="Times New Roman" w:hAnsi="Times New Roman"/>
          <w:sz w:val="25"/>
          <w:szCs w:val="25"/>
          <w:lang w:eastAsia="ru-RU"/>
        </w:rPr>
        <w:t xml:space="preserve"> %; </w:t>
      </w:r>
      <w:r w:rsidR="00F65374" w:rsidRPr="00EA7358">
        <w:rPr>
          <w:rFonts w:ascii="Times New Roman" w:hAnsi="Times New Roman"/>
          <w:sz w:val="25"/>
          <w:szCs w:val="25"/>
          <w:lang w:eastAsia="ru-RU"/>
        </w:rPr>
        <w:t xml:space="preserve">«Общегосударственные вопросы» - 29,6 %; </w:t>
      </w:r>
      <w:r w:rsidR="0068772A" w:rsidRPr="00EA7358">
        <w:rPr>
          <w:rFonts w:ascii="Times New Roman" w:hAnsi="Times New Roman"/>
          <w:sz w:val="25"/>
          <w:szCs w:val="25"/>
          <w:lang w:eastAsia="ru-RU"/>
        </w:rPr>
        <w:t xml:space="preserve">«Жилищно-коммунальное хозяйство» - </w:t>
      </w:r>
      <w:r w:rsidR="00F65374" w:rsidRPr="00EA7358">
        <w:rPr>
          <w:rFonts w:ascii="Times New Roman" w:hAnsi="Times New Roman"/>
          <w:sz w:val="25"/>
          <w:szCs w:val="25"/>
          <w:lang w:eastAsia="ru-RU"/>
        </w:rPr>
        <w:t>24,3</w:t>
      </w:r>
      <w:r w:rsidR="0068772A" w:rsidRPr="00EA7358">
        <w:rPr>
          <w:rFonts w:ascii="Times New Roman" w:hAnsi="Times New Roman"/>
          <w:sz w:val="25"/>
          <w:szCs w:val="25"/>
          <w:lang w:eastAsia="ru-RU"/>
        </w:rPr>
        <w:t xml:space="preserve"> %; </w:t>
      </w:r>
      <w:r w:rsidR="009C0DE0" w:rsidRPr="00EA7358">
        <w:rPr>
          <w:rFonts w:ascii="Times New Roman" w:hAnsi="Times New Roman"/>
          <w:sz w:val="25"/>
          <w:szCs w:val="25"/>
          <w:lang w:eastAsia="ru-RU"/>
        </w:rPr>
        <w:t xml:space="preserve">«Национальная экономика» - 5,2 %; </w:t>
      </w:r>
      <w:r w:rsidR="0068772A" w:rsidRPr="00EA7358">
        <w:rPr>
          <w:rFonts w:ascii="Times New Roman" w:hAnsi="Times New Roman"/>
          <w:sz w:val="25"/>
          <w:szCs w:val="25"/>
          <w:lang w:eastAsia="ru-RU"/>
        </w:rPr>
        <w:lastRenderedPageBreak/>
        <w:t>«Национальная оборона» - 2,</w:t>
      </w:r>
      <w:r w:rsidR="00F65374" w:rsidRPr="00EA7358">
        <w:rPr>
          <w:rFonts w:ascii="Times New Roman" w:hAnsi="Times New Roman"/>
          <w:sz w:val="25"/>
          <w:szCs w:val="25"/>
          <w:lang w:eastAsia="ru-RU"/>
        </w:rPr>
        <w:t>8</w:t>
      </w:r>
      <w:r w:rsidR="0068772A" w:rsidRPr="00EA7358">
        <w:rPr>
          <w:rFonts w:ascii="Times New Roman" w:hAnsi="Times New Roman"/>
          <w:sz w:val="25"/>
          <w:szCs w:val="25"/>
          <w:lang w:eastAsia="ru-RU"/>
        </w:rPr>
        <w:t xml:space="preserve"> %;</w:t>
      </w:r>
      <w:r w:rsidR="00DD38D7"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F65374" w:rsidRPr="00EA7358">
        <w:rPr>
          <w:rFonts w:ascii="Times New Roman" w:hAnsi="Times New Roman"/>
          <w:sz w:val="25"/>
          <w:szCs w:val="25"/>
          <w:lang w:eastAsia="ru-RU"/>
        </w:rPr>
        <w:t xml:space="preserve">«Национальная безопасность» - 1,0 %; </w:t>
      </w:r>
      <w:r w:rsidR="00DD38D7" w:rsidRPr="00EA7358">
        <w:rPr>
          <w:rFonts w:ascii="Times New Roman" w:hAnsi="Times New Roman"/>
          <w:sz w:val="25"/>
          <w:szCs w:val="25"/>
          <w:lang w:eastAsia="ru-RU"/>
        </w:rPr>
        <w:t xml:space="preserve">«Физкультура и спорт» - </w:t>
      </w:r>
      <w:r w:rsidR="00F65374" w:rsidRPr="00EA7358">
        <w:rPr>
          <w:rFonts w:ascii="Times New Roman" w:hAnsi="Times New Roman"/>
          <w:sz w:val="25"/>
          <w:szCs w:val="25"/>
          <w:lang w:eastAsia="ru-RU"/>
        </w:rPr>
        <w:t>0,4</w:t>
      </w:r>
      <w:r w:rsidR="00DD38D7"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F65374" w:rsidRPr="00EA7358">
        <w:rPr>
          <w:rFonts w:ascii="Times New Roman" w:hAnsi="Times New Roman"/>
          <w:sz w:val="25"/>
          <w:szCs w:val="25"/>
          <w:lang w:eastAsia="ru-RU"/>
        </w:rPr>
        <w:t>%; «</w:t>
      </w:r>
      <w:r w:rsidR="00C51D7E" w:rsidRPr="00EA7358">
        <w:rPr>
          <w:rFonts w:ascii="Times New Roman" w:hAnsi="Times New Roman"/>
          <w:sz w:val="25"/>
          <w:szCs w:val="25"/>
          <w:lang w:eastAsia="ru-RU"/>
        </w:rPr>
        <w:t>Социальное обеспечение населения» - 0,</w:t>
      </w:r>
      <w:r w:rsidR="00F65374" w:rsidRPr="00EA7358">
        <w:rPr>
          <w:rFonts w:ascii="Times New Roman" w:hAnsi="Times New Roman"/>
          <w:sz w:val="25"/>
          <w:szCs w:val="25"/>
          <w:lang w:eastAsia="ru-RU"/>
        </w:rPr>
        <w:t>3</w:t>
      </w:r>
      <w:r w:rsidR="00C51D7E" w:rsidRPr="00EA7358">
        <w:rPr>
          <w:rFonts w:ascii="Times New Roman" w:hAnsi="Times New Roman"/>
          <w:sz w:val="25"/>
          <w:szCs w:val="25"/>
          <w:lang w:eastAsia="ru-RU"/>
        </w:rPr>
        <w:t xml:space="preserve"> 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1703"/>
        <w:gridCol w:w="1845"/>
        <w:gridCol w:w="1728"/>
      </w:tblGrid>
      <w:tr w:rsidR="00EA7358" w:rsidRPr="00EA7358" w:rsidTr="006830C6">
        <w:trPr>
          <w:trHeight w:val="542"/>
        </w:trPr>
        <w:tc>
          <w:tcPr>
            <w:tcW w:w="4791" w:type="dxa"/>
            <w:vAlign w:val="center"/>
          </w:tcPr>
          <w:p w:rsidR="0083213D" w:rsidRPr="00EA7358" w:rsidRDefault="0083213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703" w:type="dxa"/>
            <w:vAlign w:val="center"/>
          </w:tcPr>
          <w:p w:rsidR="0083213D" w:rsidRPr="00EA7358" w:rsidRDefault="0083213D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A7358">
              <w:rPr>
                <w:rFonts w:ascii="Times New Roman" w:hAnsi="Times New Roman"/>
                <w:b/>
                <w:lang w:eastAsia="ru-RU"/>
              </w:rPr>
              <w:t>Уточненный план на 201</w:t>
            </w:r>
            <w:r w:rsidR="00235F0A" w:rsidRPr="00EA7358">
              <w:rPr>
                <w:rFonts w:ascii="Times New Roman" w:hAnsi="Times New Roman"/>
                <w:b/>
                <w:lang w:eastAsia="ru-RU"/>
              </w:rPr>
              <w:t>9</w:t>
            </w:r>
            <w:r w:rsidRPr="00EA7358">
              <w:rPr>
                <w:rFonts w:ascii="Times New Roman" w:hAnsi="Times New Roman"/>
                <w:b/>
                <w:lang w:eastAsia="ru-RU"/>
              </w:rPr>
              <w:t xml:space="preserve"> г.</w:t>
            </w:r>
          </w:p>
          <w:p w:rsidR="0083213D" w:rsidRPr="00EA7358" w:rsidRDefault="0083213D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A7358">
              <w:rPr>
                <w:rFonts w:ascii="Times New Roman" w:hAnsi="Times New Roman"/>
                <w:b/>
                <w:lang w:eastAsia="ru-RU"/>
              </w:rPr>
              <w:t xml:space="preserve"> (тыс. руб.)</w:t>
            </w:r>
          </w:p>
        </w:tc>
        <w:tc>
          <w:tcPr>
            <w:tcW w:w="1845" w:type="dxa"/>
            <w:vAlign w:val="center"/>
          </w:tcPr>
          <w:p w:rsidR="0083213D" w:rsidRPr="00EA7358" w:rsidRDefault="0083213D" w:rsidP="00DE0C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A7358">
              <w:rPr>
                <w:rFonts w:ascii="Times New Roman" w:hAnsi="Times New Roman"/>
                <w:b/>
                <w:lang w:eastAsia="ru-RU"/>
              </w:rPr>
              <w:t xml:space="preserve">Фактически исполнено </w:t>
            </w:r>
          </w:p>
          <w:p w:rsidR="0083213D" w:rsidRPr="00EA7358" w:rsidRDefault="0083213D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A7358">
              <w:rPr>
                <w:rFonts w:ascii="Times New Roman" w:hAnsi="Times New Roman"/>
                <w:b/>
                <w:lang w:eastAsia="ru-RU"/>
              </w:rPr>
              <w:t>за 1-е п/г 201</w:t>
            </w:r>
            <w:r w:rsidR="00235F0A" w:rsidRPr="00EA7358">
              <w:rPr>
                <w:rFonts w:ascii="Times New Roman" w:hAnsi="Times New Roman"/>
                <w:b/>
                <w:lang w:eastAsia="ru-RU"/>
              </w:rPr>
              <w:t>9</w:t>
            </w:r>
            <w:r w:rsidRPr="00EA7358">
              <w:rPr>
                <w:rFonts w:ascii="Times New Roman" w:hAnsi="Times New Roman"/>
                <w:b/>
                <w:lang w:eastAsia="ru-RU"/>
              </w:rPr>
              <w:t xml:space="preserve"> г. </w:t>
            </w:r>
          </w:p>
          <w:p w:rsidR="0083213D" w:rsidRPr="00EA7358" w:rsidRDefault="0083213D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A7358">
              <w:rPr>
                <w:rFonts w:ascii="Times New Roman" w:hAnsi="Times New Roman"/>
                <w:b/>
                <w:lang w:eastAsia="ru-RU"/>
              </w:rPr>
              <w:t>(тыс. руб.)</w:t>
            </w:r>
          </w:p>
        </w:tc>
        <w:tc>
          <w:tcPr>
            <w:tcW w:w="1728" w:type="dxa"/>
            <w:vAlign w:val="center"/>
          </w:tcPr>
          <w:p w:rsidR="0083213D" w:rsidRPr="00EA7358" w:rsidRDefault="0083213D" w:rsidP="00235F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A7358">
              <w:rPr>
                <w:rFonts w:ascii="Times New Roman" w:hAnsi="Times New Roman"/>
                <w:b/>
                <w:lang w:eastAsia="ru-RU"/>
              </w:rPr>
              <w:t>Удельный вес в структуре расходов</w:t>
            </w:r>
            <w:r w:rsidR="005D3284" w:rsidRPr="00EA7358">
              <w:rPr>
                <w:rFonts w:ascii="Times New Roman" w:hAnsi="Times New Roman"/>
                <w:b/>
                <w:lang w:eastAsia="ru-RU"/>
              </w:rPr>
              <w:t xml:space="preserve"> за 1 п/г 201</w:t>
            </w:r>
            <w:r w:rsidR="00235F0A" w:rsidRPr="00EA7358">
              <w:rPr>
                <w:rFonts w:ascii="Times New Roman" w:hAnsi="Times New Roman"/>
                <w:b/>
                <w:lang w:eastAsia="ru-RU"/>
              </w:rPr>
              <w:t>9</w:t>
            </w:r>
            <w:r w:rsidR="005D3284" w:rsidRPr="00EA7358">
              <w:rPr>
                <w:rFonts w:ascii="Times New Roman" w:hAnsi="Times New Roman"/>
                <w:b/>
                <w:lang w:eastAsia="ru-RU"/>
              </w:rPr>
              <w:t xml:space="preserve"> г. </w:t>
            </w:r>
            <w:r w:rsidRPr="00EA7358">
              <w:rPr>
                <w:rFonts w:ascii="Times New Roman" w:hAnsi="Times New Roman"/>
                <w:b/>
                <w:lang w:eastAsia="ru-RU"/>
              </w:rPr>
              <w:t>(%)</w:t>
            </w:r>
          </w:p>
        </w:tc>
      </w:tr>
      <w:tr w:rsidR="00EA7358" w:rsidRPr="00EA7358" w:rsidTr="00235F0A">
        <w:trPr>
          <w:trHeight w:val="375"/>
        </w:trPr>
        <w:tc>
          <w:tcPr>
            <w:tcW w:w="4791" w:type="dxa"/>
            <w:vAlign w:val="center"/>
          </w:tcPr>
          <w:p w:rsidR="0083213D" w:rsidRPr="00EA7358" w:rsidRDefault="0083213D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A7358">
              <w:rPr>
                <w:rFonts w:ascii="Times New Roman" w:hAnsi="Times New Roman"/>
                <w:b/>
                <w:lang w:eastAsia="ru-RU"/>
              </w:rPr>
              <w:t>Расходы бюджета - всего</w:t>
            </w:r>
          </w:p>
        </w:tc>
        <w:tc>
          <w:tcPr>
            <w:tcW w:w="1703" w:type="dxa"/>
            <w:vAlign w:val="center"/>
          </w:tcPr>
          <w:p w:rsidR="0083213D" w:rsidRPr="00EA7358" w:rsidRDefault="00B20ACF" w:rsidP="00B20ACF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A7358">
              <w:rPr>
                <w:rFonts w:ascii="Times New Roman" w:hAnsi="Times New Roman"/>
                <w:b/>
                <w:lang w:eastAsia="ru-RU"/>
              </w:rPr>
              <w:t>12328,5</w:t>
            </w:r>
          </w:p>
        </w:tc>
        <w:tc>
          <w:tcPr>
            <w:tcW w:w="1845" w:type="dxa"/>
            <w:vAlign w:val="center"/>
          </w:tcPr>
          <w:p w:rsidR="0083213D" w:rsidRPr="00EA7358" w:rsidRDefault="00570D9D" w:rsidP="007C0EB1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A7358">
              <w:rPr>
                <w:rFonts w:ascii="Times New Roman" w:hAnsi="Times New Roman"/>
                <w:b/>
                <w:lang w:eastAsia="ru-RU"/>
              </w:rPr>
              <w:t>50</w:t>
            </w:r>
            <w:r w:rsidR="007C0EB1" w:rsidRPr="00EA7358">
              <w:rPr>
                <w:rFonts w:ascii="Times New Roman" w:hAnsi="Times New Roman"/>
                <w:b/>
                <w:lang w:eastAsia="ru-RU"/>
              </w:rPr>
              <w:t>31,9</w:t>
            </w:r>
          </w:p>
        </w:tc>
        <w:tc>
          <w:tcPr>
            <w:tcW w:w="1728" w:type="dxa"/>
            <w:vAlign w:val="center"/>
          </w:tcPr>
          <w:p w:rsidR="0083213D" w:rsidRPr="00EA7358" w:rsidRDefault="0083213D" w:rsidP="0083213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A7358">
              <w:rPr>
                <w:rFonts w:ascii="Times New Roman" w:hAnsi="Times New Roman"/>
                <w:b/>
                <w:lang w:eastAsia="ru-RU"/>
              </w:rPr>
              <w:t>100,0 %</w:t>
            </w:r>
          </w:p>
        </w:tc>
      </w:tr>
      <w:tr w:rsidR="00EA7358" w:rsidRPr="00EA7358" w:rsidTr="00235F0A">
        <w:trPr>
          <w:trHeight w:val="430"/>
        </w:trPr>
        <w:tc>
          <w:tcPr>
            <w:tcW w:w="4791" w:type="dxa"/>
            <w:vAlign w:val="center"/>
          </w:tcPr>
          <w:p w:rsidR="0083213D" w:rsidRPr="00EA7358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- (01) Общегосударственные вопросы</w:t>
            </w:r>
          </w:p>
        </w:tc>
        <w:tc>
          <w:tcPr>
            <w:tcW w:w="1703" w:type="dxa"/>
            <w:vAlign w:val="center"/>
          </w:tcPr>
          <w:p w:rsidR="0083213D" w:rsidRPr="00EA7358" w:rsidRDefault="00235F0A" w:rsidP="0083213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3645,2</w:t>
            </w:r>
          </w:p>
        </w:tc>
        <w:tc>
          <w:tcPr>
            <w:tcW w:w="1845" w:type="dxa"/>
            <w:vAlign w:val="center"/>
          </w:tcPr>
          <w:p w:rsidR="0083213D" w:rsidRPr="00EA7358" w:rsidRDefault="00570D9D" w:rsidP="00235F0A">
            <w:pPr>
              <w:jc w:val="center"/>
              <w:rPr>
                <w:rFonts w:ascii="Times New Roman" w:hAnsi="Times New Roman"/>
              </w:rPr>
            </w:pPr>
            <w:r w:rsidRPr="00EA7358">
              <w:rPr>
                <w:rFonts w:ascii="Times New Roman" w:hAnsi="Times New Roman"/>
              </w:rPr>
              <w:t>1576,4</w:t>
            </w:r>
          </w:p>
        </w:tc>
        <w:tc>
          <w:tcPr>
            <w:tcW w:w="1728" w:type="dxa"/>
            <w:vAlign w:val="center"/>
          </w:tcPr>
          <w:p w:rsidR="0083213D" w:rsidRPr="00EA7358" w:rsidRDefault="007C0EB1" w:rsidP="0083213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29,6</w:t>
            </w:r>
            <w:r w:rsidR="005D3284" w:rsidRPr="00EA7358">
              <w:rPr>
                <w:rFonts w:ascii="Times New Roman" w:hAnsi="Times New Roman"/>
                <w:lang w:eastAsia="ru-RU"/>
              </w:rPr>
              <w:t xml:space="preserve"> %</w:t>
            </w:r>
          </w:p>
        </w:tc>
      </w:tr>
      <w:tr w:rsidR="00EA7358" w:rsidRPr="00EA7358" w:rsidTr="00235F0A">
        <w:trPr>
          <w:trHeight w:val="375"/>
        </w:trPr>
        <w:tc>
          <w:tcPr>
            <w:tcW w:w="4791" w:type="dxa"/>
            <w:vAlign w:val="center"/>
          </w:tcPr>
          <w:p w:rsidR="0083213D" w:rsidRPr="00EA7358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- (02) Национальная оборона</w:t>
            </w:r>
          </w:p>
        </w:tc>
        <w:tc>
          <w:tcPr>
            <w:tcW w:w="1703" w:type="dxa"/>
            <w:vAlign w:val="center"/>
          </w:tcPr>
          <w:p w:rsidR="0083213D" w:rsidRPr="00EA7358" w:rsidRDefault="00243510" w:rsidP="0083213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346,2</w:t>
            </w:r>
          </w:p>
        </w:tc>
        <w:tc>
          <w:tcPr>
            <w:tcW w:w="1845" w:type="dxa"/>
            <w:vAlign w:val="center"/>
          </w:tcPr>
          <w:p w:rsidR="0083213D" w:rsidRPr="00EA7358" w:rsidRDefault="00243510" w:rsidP="00235F0A">
            <w:pPr>
              <w:jc w:val="center"/>
              <w:rPr>
                <w:rFonts w:ascii="Times New Roman" w:hAnsi="Times New Roman"/>
              </w:rPr>
            </w:pPr>
            <w:r w:rsidRPr="00EA7358">
              <w:rPr>
                <w:rFonts w:ascii="Times New Roman" w:hAnsi="Times New Roman"/>
              </w:rPr>
              <w:t>154,1</w:t>
            </w:r>
          </w:p>
        </w:tc>
        <w:tc>
          <w:tcPr>
            <w:tcW w:w="1728" w:type="dxa"/>
            <w:vAlign w:val="center"/>
          </w:tcPr>
          <w:p w:rsidR="0083213D" w:rsidRPr="00EA7358" w:rsidRDefault="005D3284" w:rsidP="007C0EB1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2,</w:t>
            </w:r>
            <w:r w:rsidR="007C0EB1" w:rsidRPr="00EA7358">
              <w:rPr>
                <w:rFonts w:ascii="Times New Roman" w:hAnsi="Times New Roman"/>
                <w:lang w:eastAsia="ru-RU"/>
              </w:rPr>
              <w:t>8</w:t>
            </w:r>
            <w:r w:rsidRPr="00EA7358">
              <w:rPr>
                <w:rFonts w:ascii="Times New Roman" w:hAnsi="Times New Roman"/>
                <w:lang w:eastAsia="ru-RU"/>
              </w:rPr>
              <w:t xml:space="preserve"> %</w:t>
            </w:r>
          </w:p>
        </w:tc>
      </w:tr>
      <w:tr w:rsidR="00EA7358" w:rsidRPr="00EA7358" w:rsidTr="00235F0A">
        <w:trPr>
          <w:trHeight w:val="442"/>
        </w:trPr>
        <w:tc>
          <w:tcPr>
            <w:tcW w:w="4791" w:type="dxa"/>
            <w:vAlign w:val="center"/>
          </w:tcPr>
          <w:p w:rsidR="0083213D" w:rsidRPr="00EA7358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- (03) Национальная безопасность, ЧС</w:t>
            </w:r>
          </w:p>
        </w:tc>
        <w:tc>
          <w:tcPr>
            <w:tcW w:w="1703" w:type="dxa"/>
            <w:vAlign w:val="center"/>
          </w:tcPr>
          <w:p w:rsidR="0083213D" w:rsidRPr="00EA7358" w:rsidRDefault="00243510" w:rsidP="0083213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128,6</w:t>
            </w:r>
          </w:p>
        </w:tc>
        <w:tc>
          <w:tcPr>
            <w:tcW w:w="1845" w:type="dxa"/>
            <w:vAlign w:val="center"/>
          </w:tcPr>
          <w:p w:rsidR="0083213D" w:rsidRPr="00EA7358" w:rsidRDefault="00243510" w:rsidP="00235F0A">
            <w:pPr>
              <w:jc w:val="center"/>
              <w:rPr>
                <w:rFonts w:ascii="Times New Roman" w:hAnsi="Times New Roman"/>
              </w:rPr>
            </w:pPr>
            <w:r w:rsidRPr="00EA7358">
              <w:rPr>
                <w:rFonts w:ascii="Times New Roman" w:hAnsi="Times New Roman"/>
              </w:rPr>
              <w:t>53,6</w:t>
            </w:r>
          </w:p>
        </w:tc>
        <w:tc>
          <w:tcPr>
            <w:tcW w:w="1728" w:type="dxa"/>
            <w:vAlign w:val="center"/>
          </w:tcPr>
          <w:p w:rsidR="0083213D" w:rsidRPr="00EA7358" w:rsidRDefault="007C0EB1" w:rsidP="0083213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1,0</w:t>
            </w:r>
            <w:r w:rsidR="005D3284" w:rsidRPr="00EA7358">
              <w:rPr>
                <w:rFonts w:ascii="Times New Roman" w:hAnsi="Times New Roman"/>
                <w:lang w:eastAsia="ru-RU"/>
              </w:rPr>
              <w:t xml:space="preserve"> %</w:t>
            </w:r>
          </w:p>
        </w:tc>
      </w:tr>
      <w:tr w:rsidR="00EA7358" w:rsidRPr="00EA7358" w:rsidTr="00235F0A">
        <w:trPr>
          <w:trHeight w:val="375"/>
        </w:trPr>
        <w:tc>
          <w:tcPr>
            <w:tcW w:w="4791" w:type="dxa"/>
            <w:vAlign w:val="center"/>
          </w:tcPr>
          <w:p w:rsidR="0083213D" w:rsidRPr="00EA7358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- (04) Национальная экономика (дорожный фонд)</w:t>
            </w:r>
          </w:p>
        </w:tc>
        <w:tc>
          <w:tcPr>
            <w:tcW w:w="1703" w:type="dxa"/>
            <w:vAlign w:val="center"/>
          </w:tcPr>
          <w:p w:rsidR="0083213D" w:rsidRPr="00EA7358" w:rsidRDefault="00EF6E99" w:rsidP="0083213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644,7</w:t>
            </w:r>
          </w:p>
        </w:tc>
        <w:tc>
          <w:tcPr>
            <w:tcW w:w="1845" w:type="dxa"/>
            <w:vAlign w:val="center"/>
          </w:tcPr>
          <w:p w:rsidR="0083213D" w:rsidRPr="00EA7358" w:rsidRDefault="00EF6E99" w:rsidP="00235F0A">
            <w:pPr>
              <w:jc w:val="center"/>
              <w:rPr>
                <w:rFonts w:ascii="Times New Roman" w:hAnsi="Times New Roman"/>
              </w:rPr>
            </w:pPr>
            <w:r w:rsidRPr="00EA7358">
              <w:rPr>
                <w:rFonts w:ascii="Times New Roman" w:hAnsi="Times New Roman"/>
              </w:rPr>
              <w:t>125,5</w:t>
            </w:r>
          </w:p>
        </w:tc>
        <w:tc>
          <w:tcPr>
            <w:tcW w:w="1728" w:type="dxa"/>
            <w:vAlign w:val="center"/>
          </w:tcPr>
          <w:p w:rsidR="0083213D" w:rsidRPr="00EA7358" w:rsidRDefault="007C0EB1" w:rsidP="0083213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5,2</w:t>
            </w:r>
            <w:r w:rsidR="005D3284" w:rsidRPr="00EA7358">
              <w:rPr>
                <w:rFonts w:ascii="Times New Roman" w:hAnsi="Times New Roman"/>
                <w:lang w:eastAsia="ru-RU"/>
              </w:rPr>
              <w:t xml:space="preserve"> %</w:t>
            </w:r>
          </w:p>
        </w:tc>
      </w:tr>
      <w:tr w:rsidR="00EA7358" w:rsidRPr="00EA7358" w:rsidTr="00235F0A">
        <w:trPr>
          <w:trHeight w:val="333"/>
        </w:trPr>
        <w:tc>
          <w:tcPr>
            <w:tcW w:w="4791" w:type="dxa"/>
            <w:vAlign w:val="center"/>
          </w:tcPr>
          <w:p w:rsidR="0083213D" w:rsidRPr="00EA7358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- (05) Жилищно-коммунальное хозяйство</w:t>
            </w:r>
          </w:p>
        </w:tc>
        <w:tc>
          <w:tcPr>
            <w:tcW w:w="1703" w:type="dxa"/>
            <w:vAlign w:val="center"/>
          </w:tcPr>
          <w:p w:rsidR="0083213D" w:rsidRPr="00EA7358" w:rsidRDefault="00B20ACF" w:rsidP="0083213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2992,2</w:t>
            </w:r>
          </w:p>
        </w:tc>
        <w:tc>
          <w:tcPr>
            <w:tcW w:w="1845" w:type="dxa"/>
            <w:vAlign w:val="center"/>
          </w:tcPr>
          <w:p w:rsidR="0083213D" w:rsidRPr="00EA7358" w:rsidRDefault="00B20ACF" w:rsidP="00235F0A">
            <w:pPr>
              <w:jc w:val="center"/>
              <w:rPr>
                <w:rFonts w:ascii="Times New Roman" w:hAnsi="Times New Roman"/>
              </w:rPr>
            </w:pPr>
            <w:r w:rsidRPr="00EA7358">
              <w:rPr>
                <w:rFonts w:ascii="Times New Roman" w:hAnsi="Times New Roman"/>
              </w:rPr>
              <w:t>1049,2</w:t>
            </w:r>
          </w:p>
        </w:tc>
        <w:tc>
          <w:tcPr>
            <w:tcW w:w="1728" w:type="dxa"/>
            <w:vAlign w:val="center"/>
          </w:tcPr>
          <w:p w:rsidR="0083213D" w:rsidRPr="00EA7358" w:rsidRDefault="007C0EB1" w:rsidP="0083213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24,3</w:t>
            </w:r>
            <w:r w:rsidR="005D3284" w:rsidRPr="00EA7358">
              <w:rPr>
                <w:rFonts w:ascii="Times New Roman" w:hAnsi="Times New Roman"/>
                <w:lang w:eastAsia="ru-RU"/>
              </w:rPr>
              <w:t xml:space="preserve"> %</w:t>
            </w:r>
          </w:p>
        </w:tc>
      </w:tr>
      <w:tr w:rsidR="00EA7358" w:rsidRPr="00EA7358" w:rsidTr="00235F0A">
        <w:trPr>
          <w:trHeight w:val="375"/>
        </w:trPr>
        <w:tc>
          <w:tcPr>
            <w:tcW w:w="4791" w:type="dxa"/>
            <w:vAlign w:val="center"/>
          </w:tcPr>
          <w:p w:rsidR="0083213D" w:rsidRPr="00EA7358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- (08) Культура, кинематография и СМИ</w:t>
            </w:r>
          </w:p>
        </w:tc>
        <w:tc>
          <w:tcPr>
            <w:tcW w:w="1703" w:type="dxa"/>
            <w:vAlign w:val="center"/>
          </w:tcPr>
          <w:p w:rsidR="0083213D" w:rsidRPr="00EA7358" w:rsidRDefault="00EF6E99" w:rsidP="0083213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4485,7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83213D" w:rsidRPr="00EA7358" w:rsidRDefault="00EF6E99" w:rsidP="00235F0A">
            <w:pPr>
              <w:jc w:val="center"/>
              <w:rPr>
                <w:rFonts w:ascii="Times New Roman" w:hAnsi="Times New Roman"/>
              </w:rPr>
            </w:pPr>
            <w:r w:rsidRPr="00EA7358">
              <w:rPr>
                <w:rFonts w:ascii="Times New Roman" w:hAnsi="Times New Roman"/>
              </w:rPr>
              <w:t>2044,5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83213D" w:rsidRPr="00EA7358" w:rsidRDefault="005D3284" w:rsidP="007C0EB1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3</w:t>
            </w:r>
            <w:r w:rsidR="007C0EB1" w:rsidRPr="00EA7358">
              <w:rPr>
                <w:rFonts w:ascii="Times New Roman" w:hAnsi="Times New Roman"/>
                <w:lang w:eastAsia="ru-RU"/>
              </w:rPr>
              <w:t>6,4</w:t>
            </w:r>
            <w:r w:rsidRPr="00EA7358">
              <w:rPr>
                <w:rFonts w:ascii="Times New Roman" w:hAnsi="Times New Roman"/>
                <w:lang w:eastAsia="ru-RU"/>
              </w:rPr>
              <w:t xml:space="preserve"> %</w:t>
            </w:r>
          </w:p>
        </w:tc>
      </w:tr>
      <w:tr w:rsidR="00EA7358" w:rsidRPr="00EA7358" w:rsidTr="00235F0A">
        <w:trPr>
          <w:trHeight w:val="291"/>
        </w:trPr>
        <w:tc>
          <w:tcPr>
            <w:tcW w:w="4791" w:type="dxa"/>
            <w:vAlign w:val="center"/>
          </w:tcPr>
          <w:p w:rsidR="0083213D" w:rsidRPr="00EA7358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- (10) Социальное обеспечение населения</w:t>
            </w:r>
          </w:p>
        </w:tc>
        <w:tc>
          <w:tcPr>
            <w:tcW w:w="1703" w:type="dxa"/>
            <w:vAlign w:val="center"/>
          </w:tcPr>
          <w:p w:rsidR="0083213D" w:rsidRPr="00EA7358" w:rsidRDefault="00EF6E99" w:rsidP="00B20ACF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3</w:t>
            </w:r>
            <w:r w:rsidR="00B20ACF" w:rsidRPr="00EA7358">
              <w:rPr>
                <w:rFonts w:ascii="Times New Roman" w:hAnsi="Times New Roman"/>
                <w:lang w:eastAsia="ru-RU"/>
              </w:rPr>
              <w:t>5</w:t>
            </w:r>
            <w:r w:rsidRPr="00EA7358">
              <w:rPr>
                <w:rFonts w:ascii="Times New Roman" w:hAnsi="Times New Roman"/>
                <w:lang w:eastAsia="ru-RU"/>
              </w:rPr>
              <w:t>,</w:t>
            </w:r>
            <w:r w:rsidR="00B20ACF" w:rsidRPr="00EA735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5" w:type="dxa"/>
            <w:vAlign w:val="center"/>
          </w:tcPr>
          <w:p w:rsidR="0083213D" w:rsidRPr="00EA7358" w:rsidRDefault="00EF6E99" w:rsidP="00235F0A">
            <w:pPr>
              <w:jc w:val="center"/>
              <w:rPr>
                <w:rFonts w:ascii="Times New Roman" w:hAnsi="Times New Roman"/>
              </w:rPr>
            </w:pPr>
            <w:r w:rsidRPr="00EA7358">
              <w:rPr>
                <w:rFonts w:ascii="Times New Roman" w:hAnsi="Times New Roman"/>
              </w:rPr>
              <w:t>13,2</w:t>
            </w:r>
          </w:p>
        </w:tc>
        <w:tc>
          <w:tcPr>
            <w:tcW w:w="1728" w:type="dxa"/>
            <w:vAlign w:val="center"/>
          </w:tcPr>
          <w:p w:rsidR="0083213D" w:rsidRPr="00EA7358" w:rsidRDefault="005D3284" w:rsidP="007C0EB1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0,</w:t>
            </w:r>
            <w:r w:rsidR="007C0EB1" w:rsidRPr="00EA7358">
              <w:rPr>
                <w:rFonts w:ascii="Times New Roman" w:hAnsi="Times New Roman"/>
                <w:lang w:eastAsia="ru-RU"/>
              </w:rPr>
              <w:t>3</w:t>
            </w:r>
            <w:r w:rsidRPr="00EA7358">
              <w:rPr>
                <w:rFonts w:ascii="Times New Roman" w:hAnsi="Times New Roman"/>
                <w:lang w:eastAsia="ru-RU"/>
              </w:rPr>
              <w:t xml:space="preserve"> %</w:t>
            </w:r>
          </w:p>
        </w:tc>
      </w:tr>
      <w:tr w:rsidR="0083213D" w:rsidRPr="00EA7358" w:rsidTr="00235F0A">
        <w:trPr>
          <w:trHeight w:val="341"/>
        </w:trPr>
        <w:tc>
          <w:tcPr>
            <w:tcW w:w="4791" w:type="dxa"/>
            <w:vAlign w:val="center"/>
          </w:tcPr>
          <w:p w:rsidR="0083213D" w:rsidRPr="00EA7358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- (11) Физическая культура и спорт</w:t>
            </w:r>
          </w:p>
        </w:tc>
        <w:tc>
          <w:tcPr>
            <w:tcW w:w="1703" w:type="dxa"/>
            <w:vAlign w:val="center"/>
          </w:tcPr>
          <w:p w:rsidR="0083213D" w:rsidRPr="00EA7358" w:rsidRDefault="00EF6E99" w:rsidP="0083213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845" w:type="dxa"/>
            <w:vAlign w:val="center"/>
          </w:tcPr>
          <w:p w:rsidR="0083213D" w:rsidRPr="00EA7358" w:rsidRDefault="00EF6E99" w:rsidP="00235F0A">
            <w:pPr>
              <w:jc w:val="center"/>
              <w:rPr>
                <w:rFonts w:ascii="Times New Roman" w:hAnsi="Times New Roman"/>
              </w:rPr>
            </w:pPr>
            <w:r w:rsidRPr="00EA7358">
              <w:rPr>
                <w:rFonts w:ascii="Times New Roman" w:hAnsi="Times New Roman"/>
              </w:rPr>
              <w:t>15,4</w:t>
            </w:r>
          </w:p>
        </w:tc>
        <w:tc>
          <w:tcPr>
            <w:tcW w:w="1728" w:type="dxa"/>
            <w:vAlign w:val="center"/>
          </w:tcPr>
          <w:p w:rsidR="0083213D" w:rsidRPr="00EA7358" w:rsidRDefault="007C0EB1" w:rsidP="0083213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358">
              <w:rPr>
                <w:rFonts w:ascii="Times New Roman" w:hAnsi="Times New Roman"/>
                <w:lang w:eastAsia="ru-RU"/>
              </w:rPr>
              <w:t>0,4</w:t>
            </w:r>
            <w:r w:rsidR="005D3284" w:rsidRPr="00EA7358">
              <w:rPr>
                <w:rFonts w:ascii="Times New Roman" w:hAnsi="Times New Roman"/>
                <w:lang w:eastAsia="ru-RU"/>
              </w:rPr>
              <w:t xml:space="preserve"> %</w:t>
            </w:r>
          </w:p>
        </w:tc>
      </w:tr>
    </w:tbl>
    <w:p w:rsidR="00DE0CCC" w:rsidRPr="00EA7358" w:rsidRDefault="00DE0CCC" w:rsidP="00DE0CCC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DE0CCC" w:rsidRPr="00EA7358" w:rsidRDefault="00A907A6" w:rsidP="00A80C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</w:t>
      </w:r>
      <w:r w:rsidR="00DE0CCC"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Общегосударственные расходы</w:t>
      </w:r>
      <w:r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  <w:r w:rsidR="00DE0CCC"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(01)</w:t>
      </w:r>
    </w:p>
    <w:p w:rsidR="000604CA" w:rsidRPr="00EA7358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 xml:space="preserve">Исполнение по данному разделу бюджетной классификации за </w:t>
      </w:r>
      <w:r w:rsidR="00A907A6" w:rsidRPr="00EA7358">
        <w:rPr>
          <w:rFonts w:ascii="Times New Roman" w:hAnsi="Times New Roman"/>
          <w:sz w:val="25"/>
          <w:szCs w:val="25"/>
          <w:lang w:eastAsia="ru-RU"/>
        </w:rPr>
        <w:t xml:space="preserve">1 полугодие </w:t>
      </w:r>
      <w:r w:rsidRPr="00EA7358">
        <w:rPr>
          <w:rFonts w:ascii="Times New Roman" w:hAnsi="Times New Roman"/>
          <w:sz w:val="25"/>
          <w:szCs w:val="25"/>
          <w:lang w:eastAsia="ru-RU"/>
        </w:rPr>
        <w:t>201</w:t>
      </w:r>
      <w:r w:rsidR="00F65374" w:rsidRPr="00EA7358">
        <w:rPr>
          <w:rFonts w:ascii="Times New Roman" w:hAnsi="Times New Roman"/>
          <w:sz w:val="25"/>
          <w:szCs w:val="25"/>
          <w:lang w:eastAsia="ru-RU"/>
        </w:rPr>
        <w:t>9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г. составило </w:t>
      </w:r>
      <w:r w:rsidR="00A907A6" w:rsidRPr="00EA7358">
        <w:rPr>
          <w:rFonts w:ascii="Times New Roman" w:hAnsi="Times New Roman"/>
          <w:b/>
          <w:sz w:val="25"/>
          <w:szCs w:val="25"/>
          <w:lang w:eastAsia="ru-RU"/>
        </w:rPr>
        <w:t>15</w:t>
      </w:r>
      <w:r w:rsidR="00F65374" w:rsidRPr="00EA7358">
        <w:rPr>
          <w:rFonts w:ascii="Times New Roman" w:hAnsi="Times New Roman"/>
          <w:b/>
          <w:sz w:val="25"/>
          <w:szCs w:val="25"/>
          <w:lang w:eastAsia="ru-RU"/>
        </w:rPr>
        <w:t>76,4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  <w:r w:rsidR="00A907A6" w:rsidRPr="00EA7358">
        <w:rPr>
          <w:rFonts w:ascii="Times New Roman" w:hAnsi="Times New Roman"/>
          <w:sz w:val="25"/>
          <w:szCs w:val="25"/>
          <w:lang w:eastAsia="ru-RU"/>
        </w:rPr>
        <w:t xml:space="preserve"> на осуществление полномочий высшего должностного лица, функционирование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законодательных (представительных) органов государственной </w:t>
      </w:r>
      <w:r w:rsidR="00A907A6" w:rsidRPr="00EA7358">
        <w:rPr>
          <w:rFonts w:ascii="Times New Roman" w:hAnsi="Times New Roman"/>
          <w:sz w:val="25"/>
          <w:szCs w:val="25"/>
          <w:lang w:eastAsia="ru-RU"/>
        </w:rPr>
        <w:t>власти, центрального аппарата, выплаты по резервным фондам и другим общегосударственным вопросам.</w:t>
      </w:r>
    </w:p>
    <w:p w:rsidR="00A80CEF" w:rsidRPr="00EA7358" w:rsidRDefault="00A80CEF" w:rsidP="00DE0CCC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DE0CCC" w:rsidRPr="00EA7358" w:rsidRDefault="00A907A6" w:rsidP="00A80CE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</w:t>
      </w:r>
      <w:r w:rsidR="00DE0CCC"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Национальная оборона</w:t>
      </w:r>
      <w:r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  <w:r w:rsidR="00DE0CCC"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(02)</w:t>
      </w:r>
    </w:p>
    <w:p w:rsidR="00DE0CCC" w:rsidRPr="00EA7358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 xml:space="preserve">Исполнение бюджета по этому разделу составило </w:t>
      </w:r>
      <w:r w:rsidR="00A80CEF" w:rsidRPr="00EA7358">
        <w:rPr>
          <w:rFonts w:ascii="Times New Roman" w:hAnsi="Times New Roman"/>
          <w:b/>
          <w:sz w:val="25"/>
          <w:szCs w:val="25"/>
          <w:lang w:eastAsia="ru-RU"/>
        </w:rPr>
        <w:t>1</w:t>
      </w:r>
      <w:r w:rsidR="00F65374" w:rsidRPr="00EA7358">
        <w:rPr>
          <w:rFonts w:ascii="Times New Roman" w:hAnsi="Times New Roman"/>
          <w:b/>
          <w:sz w:val="25"/>
          <w:szCs w:val="25"/>
          <w:lang w:eastAsia="ru-RU"/>
        </w:rPr>
        <w:t>54,1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EA7358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Pr="00EA7358">
        <w:rPr>
          <w:rFonts w:ascii="Times New Roman" w:hAnsi="Times New Roman"/>
          <w:sz w:val="25"/>
          <w:szCs w:val="25"/>
          <w:lang w:eastAsia="ru-RU"/>
        </w:rPr>
        <w:t>. на содержание специалиста по первичному воинскому учету. Финансирование осуществлялось целенаправленно в виде субвенции из федерального бюджета РФ</w:t>
      </w:r>
      <w:r w:rsidR="00A80CEF" w:rsidRPr="00EA7358">
        <w:rPr>
          <w:rFonts w:ascii="Times New Roman" w:hAnsi="Times New Roman"/>
          <w:sz w:val="25"/>
          <w:szCs w:val="25"/>
          <w:lang w:eastAsia="ru-RU"/>
        </w:rPr>
        <w:t>.</w:t>
      </w:r>
      <w:r w:rsidR="000604CA"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A80CEF" w:rsidRPr="00EA7358" w:rsidRDefault="00A80CEF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E0CCC" w:rsidRPr="00EA7358" w:rsidRDefault="00A80CEF" w:rsidP="00A80CE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</w:t>
      </w:r>
      <w:r w:rsidR="00DE0CCC"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Национальная безопасность и правоохранительная </w:t>
      </w:r>
      <w:r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д</w:t>
      </w:r>
      <w:r w:rsidR="00DE0CCC"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еятельность</w:t>
      </w:r>
      <w:r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  <w:r w:rsidR="00DE0CCC"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(03)</w:t>
      </w:r>
    </w:p>
    <w:p w:rsidR="00DE0CCC" w:rsidRPr="00EA7358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 xml:space="preserve">Перечисление в районный бюджет </w:t>
      </w:r>
      <w:r w:rsidR="00E04544" w:rsidRPr="00EA7358">
        <w:rPr>
          <w:rFonts w:ascii="Times New Roman" w:hAnsi="Times New Roman"/>
          <w:sz w:val="25"/>
          <w:szCs w:val="25"/>
          <w:lang w:eastAsia="ru-RU"/>
        </w:rPr>
        <w:t xml:space="preserve">межбюджетных трансфертов 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на осуществление полномочий по защите населения и территории от чрезвычайных ситуаций природного и техногенного характера, гражданская оборона </w:t>
      </w:r>
      <w:r w:rsidR="003B43F5" w:rsidRPr="00EA7358">
        <w:rPr>
          <w:rFonts w:ascii="Times New Roman" w:hAnsi="Times New Roman"/>
          <w:sz w:val="25"/>
          <w:szCs w:val="25"/>
          <w:lang w:eastAsia="ru-RU"/>
        </w:rPr>
        <w:t>–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80CEF" w:rsidRPr="00EA7358">
        <w:rPr>
          <w:rFonts w:ascii="Times New Roman" w:hAnsi="Times New Roman"/>
          <w:b/>
          <w:sz w:val="25"/>
          <w:szCs w:val="25"/>
          <w:lang w:eastAsia="ru-RU"/>
        </w:rPr>
        <w:t>5</w:t>
      </w:r>
      <w:r w:rsidR="00F65374" w:rsidRPr="00EA7358">
        <w:rPr>
          <w:rFonts w:ascii="Times New Roman" w:hAnsi="Times New Roman"/>
          <w:b/>
          <w:sz w:val="25"/>
          <w:szCs w:val="25"/>
          <w:lang w:eastAsia="ru-RU"/>
        </w:rPr>
        <w:t>3</w:t>
      </w:r>
      <w:r w:rsidR="00A80CEF" w:rsidRPr="00EA7358">
        <w:rPr>
          <w:rFonts w:ascii="Times New Roman" w:hAnsi="Times New Roman"/>
          <w:b/>
          <w:sz w:val="25"/>
          <w:szCs w:val="25"/>
          <w:lang w:eastAsia="ru-RU"/>
        </w:rPr>
        <w:t>,6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EA7358">
        <w:rPr>
          <w:rFonts w:ascii="Times New Roman" w:hAnsi="Times New Roman"/>
          <w:b/>
          <w:sz w:val="25"/>
          <w:szCs w:val="25"/>
          <w:lang w:eastAsia="ru-RU"/>
        </w:rPr>
        <w:t>тыс. руб.</w:t>
      </w:r>
    </w:p>
    <w:p w:rsidR="00A80CEF" w:rsidRPr="00EA7358" w:rsidRDefault="00A80CEF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E0CCC" w:rsidRPr="00EA7358" w:rsidRDefault="00A80CEF" w:rsidP="00A80CE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EA7358">
        <w:rPr>
          <w:rFonts w:ascii="Times New Roman" w:hAnsi="Times New Roman"/>
          <w:b/>
          <w:sz w:val="28"/>
          <w:szCs w:val="28"/>
          <w:lang w:eastAsia="ru-RU"/>
        </w:rPr>
        <w:t>Раздел «</w:t>
      </w:r>
      <w:r w:rsidR="00DE0CCC"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Национальная</w:t>
      </w:r>
      <w:r w:rsidR="00DE0CCC" w:rsidRPr="00EA7358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экономика</w:t>
      </w:r>
      <w:r w:rsidRPr="00EA7358">
        <w:rPr>
          <w:rFonts w:ascii="Times New Roman" w:hAnsi="Times New Roman"/>
          <w:b/>
          <w:sz w:val="32"/>
          <w:szCs w:val="32"/>
          <w:u w:val="single"/>
          <w:lang w:eastAsia="ru-RU"/>
        </w:rPr>
        <w:t>»</w:t>
      </w:r>
      <w:r w:rsidR="00DE0CCC" w:rsidRPr="00EA7358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(04)</w:t>
      </w:r>
    </w:p>
    <w:p w:rsidR="00DE0CCC" w:rsidRPr="00EA7358" w:rsidRDefault="00DE0CCC" w:rsidP="00DE0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>Бюджетные ассигнования п</w:t>
      </w:r>
      <w:r w:rsidRPr="00EA7358">
        <w:rPr>
          <w:rFonts w:ascii="Times New Roman" w:hAnsi="Times New Roman"/>
          <w:iCs/>
          <w:sz w:val="25"/>
          <w:szCs w:val="25"/>
          <w:bdr w:val="none" w:sz="0" w:space="0" w:color="auto" w:frame="1"/>
          <w:lang w:eastAsia="ru-RU"/>
        </w:rPr>
        <w:t>о подразделу «Дорожное хозяйство»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 составляют </w:t>
      </w:r>
      <w:r w:rsidR="003B43F5" w:rsidRPr="00EA7358">
        <w:rPr>
          <w:rFonts w:ascii="Times New Roman" w:hAnsi="Times New Roman"/>
          <w:sz w:val="25"/>
          <w:szCs w:val="25"/>
          <w:lang w:eastAsia="ru-RU"/>
        </w:rPr>
        <w:t>расходы за счет поступлений от уплаты акцизов н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а </w:t>
      </w:r>
      <w:r w:rsidR="003B43F5" w:rsidRPr="00EA7358">
        <w:rPr>
          <w:rFonts w:ascii="Times New Roman" w:hAnsi="Times New Roman"/>
          <w:sz w:val="25"/>
          <w:szCs w:val="25"/>
          <w:lang w:eastAsia="ru-RU"/>
        </w:rPr>
        <w:t>нефтепродукты (ГСМ).</w:t>
      </w:r>
      <w:r w:rsidR="00A80CEF" w:rsidRPr="00EA7358">
        <w:rPr>
          <w:rFonts w:ascii="Times New Roman" w:hAnsi="Times New Roman"/>
          <w:sz w:val="25"/>
          <w:szCs w:val="25"/>
          <w:lang w:eastAsia="ru-RU"/>
        </w:rPr>
        <w:t xml:space="preserve"> За 1-е полугодие расходы составили </w:t>
      </w:r>
      <w:r w:rsidR="00A80CEF" w:rsidRPr="00EA7358">
        <w:rPr>
          <w:rFonts w:ascii="Times New Roman" w:hAnsi="Times New Roman"/>
          <w:b/>
          <w:sz w:val="25"/>
          <w:szCs w:val="25"/>
          <w:lang w:eastAsia="ru-RU"/>
        </w:rPr>
        <w:t>12</w:t>
      </w:r>
      <w:r w:rsidR="00F65374" w:rsidRPr="00EA7358">
        <w:rPr>
          <w:rFonts w:ascii="Times New Roman" w:hAnsi="Times New Roman"/>
          <w:b/>
          <w:sz w:val="25"/>
          <w:szCs w:val="25"/>
          <w:lang w:eastAsia="ru-RU"/>
        </w:rPr>
        <w:t>5,5</w:t>
      </w:r>
      <w:r w:rsidR="00A80CEF" w:rsidRPr="00EA7358">
        <w:rPr>
          <w:rFonts w:ascii="Times New Roman" w:hAnsi="Times New Roman"/>
          <w:b/>
          <w:sz w:val="25"/>
          <w:szCs w:val="25"/>
          <w:lang w:eastAsia="ru-RU"/>
        </w:rPr>
        <w:t xml:space="preserve"> тыс. руб</w:t>
      </w:r>
      <w:r w:rsidR="00A80CEF" w:rsidRPr="00EA7358">
        <w:rPr>
          <w:rFonts w:ascii="Times New Roman" w:hAnsi="Times New Roman"/>
          <w:sz w:val="25"/>
          <w:szCs w:val="25"/>
          <w:lang w:eastAsia="ru-RU"/>
        </w:rPr>
        <w:t>. на оплату услуг грейдера.</w:t>
      </w:r>
    </w:p>
    <w:p w:rsidR="003B43F5" w:rsidRPr="00EA7358" w:rsidRDefault="003B43F5" w:rsidP="003B43F5">
      <w:pPr>
        <w:tabs>
          <w:tab w:val="left" w:pos="720"/>
        </w:tabs>
        <w:suppressAutoHyphens/>
        <w:spacing w:after="0" w:line="240" w:lineRule="auto"/>
        <w:ind w:firstLine="425"/>
        <w:jc w:val="both"/>
        <w:rPr>
          <w:rFonts w:ascii="Arial" w:eastAsia="Arial Unicode MS" w:hAnsi="Arial" w:cs="Tahoma"/>
          <w:b/>
          <w:bCs/>
          <w:sz w:val="26"/>
          <w:szCs w:val="26"/>
        </w:rPr>
      </w:pPr>
      <w:r w:rsidRPr="00EA7358">
        <w:rPr>
          <w:rFonts w:ascii="Times New Roman" w:eastAsia="Arial Unicode MS" w:hAnsi="Times New Roman"/>
          <w:sz w:val="26"/>
          <w:szCs w:val="26"/>
        </w:rPr>
        <w:t xml:space="preserve">    </w:t>
      </w:r>
    </w:p>
    <w:p w:rsidR="00DE0CCC" w:rsidRPr="00EA7358" w:rsidRDefault="00A1130E" w:rsidP="00A1130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</w:t>
      </w:r>
      <w:r w:rsidR="00DE0CCC"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Жилищно-коммунальное хозяйство</w:t>
      </w:r>
      <w:r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  <w:r w:rsidR="00DE0CCC"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(05)</w:t>
      </w:r>
    </w:p>
    <w:p w:rsidR="00DE0CCC" w:rsidRPr="00EA7358" w:rsidRDefault="00DE0CCC" w:rsidP="0064003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A7358">
        <w:rPr>
          <w:rFonts w:ascii="Times New Roman" w:hAnsi="Times New Roman"/>
          <w:sz w:val="26"/>
          <w:szCs w:val="26"/>
          <w:lang w:eastAsia="ru-RU"/>
        </w:rPr>
        <w:t xml:space="preserve">Исполнение бюджета по данному разделу составило </w:t>
      </w:r>
      <w:r w:rsidR="00E62000" w:rsidRPr="00EA7358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633B99" w:rsidRPr="00EA7358">
        <w:rPr>
          <w:rFonts w:ascii="Times New Roman" w:hAnsi="Times New Roman"/>
          <w:b/>
          <w:sz w:val="26"/>
          <w:szCs w:val="26"/>
          <w:lang w:eastAsia="ru-RU"/>
        </w:rPr>
        <w:t>049,2</w:t>
      </w:r>
      <w:r w:rsidRPr="00EA735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A7358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EA7358">
        <w:rPr>
          <w:rFonts w:ascii="Times New Roman" w:hAnsi="Times New Roman"/>
          <w:sz w:val="26"/>
          <w:szCs w:val="26"/>
          <w:lang w:eastAsia="ru-RU"/>
        </w:rPr>
        <w:t>., из них:</w:t>
      </w:r>
    </w:p>
    <w:p w:rsidR="006830C6" w:rsidRPr="00EA7358" w:rsidRDefault="000A32EE" w:rsidP="00401FBF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EA7358">
        <w:rPr>
          <w:rFonts w:ascii="Times New Roman" w:hAnsi="Times New Roman"/>
          <w:sz w:val="26"/>
          <w:szCs w:val="26"/>
          <w:lang w:eastAsia="ru-RU"/>
        </w:rPr>
        <w:t>П</w:t>
      </w:r>
      <w:r w:rsidR="00DE0CCC" w:rsidRPr="00EA7358">
        <w:rPr>
          <w:rFonts w:ascii="Times New Roman" w:hAnsi="Times New Roman"/>
          <w:sz w:val="26"/>
          <w:szCs w:val="26"/>
          <w:lang w:eastAsia="ru-RU"/>
        </w:rPr>
        <w:t xml:space="preserve">роизведены расходы с учетом целевого финансирования из </w:t>
      </w:r>
      <w:r w:rsidR="00DE0CCC" w:rsidRPr="00EA7358">
        <w:rPr>
          <w:rFonts w:ascii="Times New Roman" w:hAnsi="Times New Roman"/>
          <w:b/>
          <w:sz w:val="26"/>
          <w:szCs w:val="26"/>
          <w:u w:val="single"/>
          <w:lang w:eastAsia="ru-RU"/>
        </w:rPr>
        <w:t>республиканского бюджета</w:t>
      </w:r>
      <w:r w:rsidRPr="00EA7358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9C0DE0" w:rsidRPr="00EA7358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на  сумму </w:t>
      </w:r>
      <w:r w:rsidR="00977E24" w:rsidRPr="00EA7358">
        <w:rPr>
          <w:rFonts w:ascii="Times New Roman" w:hAnsi="Times New Roman"/>
          <w:b/>
          <w:sz w:val="26"/>
          <w:szCs w:val="26"/>
          <w:u w:val="single"/>
          <w:lang w:eastAsia="ru-RU"/>
        </w:rPr>
        <w:t>405,1</w:t>
      </w:r>
      <w:r w:rsidRPr="00EA7358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тыс. руб.</w:t>
      </w:r>
      <w:r w:rsidR="00977E24" w:rsidRPr="00EA7358">
        <w:rPr>
          <w:rFonts w:ascii="Times New Roman" w:hAnsi="Times New Roman"/>
          <w:b/>
          <w:sz w:val="26"/>
          <w:szCs w:val="26"/>
          <w:u w:val="single"/>
          <w:lang w:eastAsia="ru-RU"/>
        </w:rPr>
        <w:t>, в том числе</w:t>
      </w:r>
      <w:r w:rsidR="006830C6" w:rsidRPr="00EA7358">
        <w:rPr>
          <w:rFonts w:ascii="Times New Roman" w:hAnsi="Times New Roman"/>
          <w:b/>
          <w:sz w:val="26"/>
          <w:szCs w:val="26"/>
          <w:u w:val="single"/>
          <w:lang w:eastAsia="ru-RU"/>
        </w:rPr>
        <w:t>:</w:t>
      </w:r>
      <w:r w:rsidR="00DE0CCC" w:rsidRPr="00EA7358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</w:p>
    <w:p w:rsidR="000A32EE" w:rsidRPr="00EA7358" w:rsidRDefault="006830C6" w:rsidP="00401FBF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EA7358">
        <w:rPr>
          <w:rFonts w:ascii="Times New Roman" w:hAnsi="Times New Roman"/>
          <w:sz w:val="26"/>
          <w:szCs w:val="26"/>
          <w:lang w:eastAsia="ru-RU"/>
        </w:rPr>
        <w:t xml:space="preserve">1). </w:t>
      </w:r>
      <w:r w:rsidR="00DE0CCC" w:rsidRPr="00EA7358">
        <w:rPr>
          <w:rFonts w:ascii="Times New Roman" w:hAnsi="Times New Roman"/>
          <w:sz w:val="26"/>
          <w:szCs w:val="26"/>
          <w:lang w:eastAsia="ru-RU"/>
        </w:rPr>
        <w:t>на осуществление программы:</w:t>
      </w:r>
      <w:r w:rsidR="00441854" w:rsidRPr="00EA735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E0CCC" w:rsidRPr="00EA7358">
        <w:rPr>
          <w:rFonts w:ascii="Times New Roman" w:hAnsi="Times New Roman"/>
          <w:sz w:val="26"/>
          <w:szCs w:val="26"/>
          <w:lang w:eastAsia="ru-RU"/>
        </w:rPr>
        <w:t xml:space="preserve">Республиканский конкурс «Лучшее территориальное общественное самоуправление» - на поощрение победителей конкурса </w:t>
      </w:r>
      <w:r w:rsidR="000A32EE" w:rsidRPr="00EA7358">
        <w:rPr>
          <w:rFonts w:ascii="Times New Roman" w:hAnsi="Times New Roman"/>
          <w:sz w:val="26"/>
          <w:szCs w:val="26"/>
          <w:lang w:eastAsia="ru-RU"/>
        </w:rPr>
        <w:t>–</w:t>
      </w:r>
      <w:r w:rsidR="00DE0CCC" w:rsidRPr="00EA735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1130E" w:rsidRPr="00EA7358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977E24" w:rsidRPr="00EA7358">
        <w:rPr>
          <w:rFonts w:ascii="Times New Roman" w:hAnsi="Times New Roman"/>
          <w:b/>
          <w:sz w:val="26"/>
          <w:szCs w:val="26"/>
          <w:lang w:eastAsia="ru-RU"/>
        </w:rPr>
        <w:t>09,8</w:t>
      </w:r>
      <w:r w:rsidR="00DE0CCC" w:rsidRPr="00EA7358">
        <w:rPr>
          <w:rFonts w:ascii="Times New Roman" w:hAnsi="Times New Roman"/>
          <w:b/>
          <w:sz w:val="26"/>
          <w:szCs w:val="26"/>
          <w:lang w:eastAsia="ru-RU"/>
        </w:rPr>
        <w:t xml:space="preserve"> тыс. руб., </w:t>
      </w:r>
    </w:p>
    <w:p w:rsidR="00977E24" w:rsidRPr="00EA7358" w:rsidRDefault="008C4551" w:rsidP="00977E24">
      <w:pPr>
        <w:spacing w:after="0" w:line="240" w:lineRule="auto"/>
        <w:ind w:firstLine="708"/>
        <w:jc w:val="both"/>
        <w:rPr>
          <w:rFonts w:ascii="Times New Roman" w:eastAsia="Courier New" w:hAnsi="Times New Roman"/>
          <w:i/>
          <w:spacing w:val="-5"/>
          <w:sz w:val="26"/>
          <w:szCs w:val="26"/>
          <w:lang w:eastAsia="zh-CN"/>
        </w:rPr>
      </w:pPr>
      <w:r w:rsidRPr="00EA7358">
        <w:rPr>
          <w:rFonts w:ascii="Times New Roman" w:hAnsi="Times New Roman"/>
          <w:sz w:val="26"/>
          <w:szCs w:val="26"/>
          <w:lang w:eastAsia="ru-RU"/>
        </w:rPr>
        <w:t xml:space="preserve">2). </w:t>
      </w:r>
      <w:r w:rsidR="009C0DE0" w:rsidRPr="00EA7358">
        <w:rPr>
          <w:rFonts w:ascii="Times New Roman" w:eastAsia="Courier New" w:hAnsi="Times New Roman" w:cs="Courier New"/>
          <w:sz w:val="26"/>
          <w:szCs w:val="26"/>
          <w:lang w:eastAsia="zh-CN"/>
        </w:rPr>
        <w:t>на</w:t>
      </w:r>
      <w:r w:rsidR="009C0DE0" w:rsidRPr="00EA7358">
        <w:rPr>
          <w:rFonts w:ascii="Times New Roman" w:eastAsia="Courier New" w:hAnsi="Times New Roman"/>
          <w:spacing w:val="-5"/>
          <w:sz w:val="26"/>
          <w:szCs w:val="26"/>
          <w:lang w:eastAsia="zh-CN"/>
        </w:rPr>
        <w:t xml:space="preserve"> </w:t>
      </w:r>
      <w:r w:rsidR="009C0DE0" w:rsidRPr="00EA7358">
        <w:rPr>
          <w:rFonts w:ascii="Times New Roman" w:eastAsia="Courier New" w:hAnsi="Times New Roman" w:cs="Courier New"/>
          <w:sz w:val="26"/>
          <w:szCs w:val="26"/>
          <w:lang w:eastAsia="zh-CN"/>
        </w:rPr>
        <w:t xml:space="preserve">снос расселенного аварийного жилищного фонда, уборку мусора и рекультивацию земельных участков - </w:t>
      </w:r>
      <w:r w:rsidR="009C0DE0" w:rsidRPr="00EA7358">
        <w:rPr>
          <w:rFonts w:ascii="Times New Roman" w:eastAsia="Courier New" w:hAnsi="Times New Roman"/>
          <w:b/>
          <w:spacing w:val="-5"/>
          <w:sz w:val="26"/>
          <w:szCs w:val="26"/>
          <w:lang w:eastAsia="zh-CN"/>
        </w:rPr>
        <w:t>95,3 тыс. руб.</w:t>
      </w:r>
      <w:r w:rsidR="00EA7358" w:rsidRPr="00EA7358">
        <w:rPr>
          <w:rFonts w:ascii="Times New Roman" w:eastAsia="Courier New" w:hAnsi="Times New Roman"/>
          <w:b/>
          <w:spacing w:val="-5"/>
          <w:sz w:val="26"/>
          <w:szCs w:val="26"/>
          <w:lang w:eastAsia="zh-CN"/>
        </w:rPr>
        <w:t xml:space="preserve"> </w:t>
      </w:r>
      <w:r w:rsidR="00EA7358" w:rsidRPr="00EA7358">
        <w:rPr>
          <w:rFonts w:ascii="Times New Roman" w:eastAsia="Courier New" w:hAnsi="Times New Roman"/>
          <w:i/>
          <w:spacing w:val="-5"/>
          <w:sz w:val="26"/>
          <w:szCs w:val="26"/>
          <w:lang w:eastAsia="zh-CN"/>
        </w:rPr>
        <w:t>(реализация</w:t>
      </w:r>
      <w:r w:rsidR="00977E24" w:rsidRPr="00EA7358">
        <w:rPr>
          <w:rFonts w:ascii="Times New Roman" w:eastAsia="Courier New" w:hAnsi="Times New Roman" w:cs="Courier New"/>
          <w:i/>
          <w:sz w:val="26"/>
          <w:szCs w:val="26"/>
          <w:lang w:eastAsia="zh-CN"/>
        </w:rPr>
        <w:t xml:space="preserve"> республиканской адресной программы «Переселение граждан из аварийного жилищного фонда, в том числе с учетом необходимости развития малоэтажного жилищного строительства в </w:t>
      </w:r>
      <w:r w:rsidR="00977E24" w:rsidRPr="00EA7358">
        <w:rPr>
          <w:rFonts w:ascii="Times New Roman" w:eastAsia="Courier New" w:hAnsi="Times New Roman" w:cs="Courier New"/>
          <w:i/>
          <w:sz w:val="26"/>
          <w:szCs w:val="26"/>
          <w:lang w:eastAsia="zh-CN"/>
        </w:rPr>
        <w:lastRenderedPageBreak/>
        <w:t>Республике Бурятия, в 2013-2017 годах», утвержденной постановлением Правительства Республики Бурятия от 27.06.2013 года №332</w:t>
      </w:r>
      <w:r w:rsidR="00EA7358" w:rsidRPr="00EA7358">
        <w:rPr>
          <w:rFonts w:ascii="Times New Roman" w:eastAsia="Courier New" w:hAnsi="Times New Roman" w:cs="Courier New"/>
          <w:i/>
          <w:sz w:val="26"/>
          <w:szCs w:val="26"/>
          <w:lang w:eastAsia="zh-CN"/>
        </w:rPr>
        <w:t>).</w:t>
      </w:r>
      <w:r w:rsidR="00977E24" w:rsidRPr="00EA7358">
        <w:rPr>
          <w:rFonts w:ascii="Times New Roman" w:eastAsia="Courier New" w:hAnsi="Times New Roman" w:cs="Courier New"/>
          <w:i/>
          <w:sz w:val="26"/>
          <w:szCs w:val="26"/>
          <w:lang w:eastAsia="zh-CN"/>
        </w:rPr>
        <w:t xml:space="preserve"> </w:t>
      </w:r>
    </w:p>
    <w:p w:rsidR="00DE0CCC" w:rsidRPr="00EA7358" w:rsidRDefault="00DE0CCC" w:rsidP="00977E2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Из местного </w:t>
      </w:r>
      <w:r w:rsidR="00385F35"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бюджет</w:t>
      </w:r>
      <w:r w:rsidR="001E2E50"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а</w:t>
      </w:r>
      <w:r w:rsidR="00385F35"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освоено</w:t>
      </w:r>
      <w:r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F420BC"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6</w:t>
      </w:r>
      <w:r w:rsidR="001E2E50"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4</w:t>
      </w:r>
      <w:r w:rsidR="00977E24"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4</w:t>
      </w:r>
      <w:r w:rsidR="001E2E50"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,</w:t>
      </w:r>
      <w:r w:rsidR="00977E24"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>1</w:t>
      </w:r>
      <w:r w:rsidRPr="00EA735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тыс. руб., в том числе:</w:t>
      </w:r>
    </w:p>
    <w:p w:rsidR="00DE0CCC" w:rsidRPr="00EA7358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EA7358">
        <w:rPr>
          <w:rFonts w:ascii="Times New Roman" w:hAnsi="Times New Roman"/>
          <w:b/>
          <w:sz w:val="26"/>
          <w:szCs w:val="26"/>
          <w:lang w:eastAsia="ru-RU"/>
        </w:rPr>
        <w:t>- жилищное хозяйство</w:t>
      </w:r>
      <w:r w:rsidR="00D14246" w:rsidRPr="00EA7358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D14246" w:rsidRPr="00EA7358" w:rsidRDefault="00DE0CCC" w:rsidP="002C446C">
      <w:pPr>
        <w:pStyle w:val="a9"/>
        <w:numPr>
          <w:ilvl w:val="0"/>
          <w:numId w:val="12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A7358">
        <w:rPr>
          <w:rFonts w:ascii="Times New Roman" w:hAnsi="Times New Roman"/>
          <w:sz w:val="26"/>
          <w:szCs w:val="26"/>
          <w:lang w:eastAsia="ru-RU"/>
        </w:rPr>
        <w:t xml:space="preserve">взносы на кап. ремонт </w:t>
      </w:r>
      <w:r w:rsidR="00D14246" w:rsidRPr="00EA7358">
        <w:rPr>
          <w:rFonts w:ascii="Times New Roman" w:hAnsi="Times New Roman"/>
          <w:sz w:val="26"/>
          <w:szCs w:val="26"/>
          <w:lang w:eastAsia="ru-RU"/>
        </w:rPr>
        <w:t xml:space="preserve">МКД </w:t>
      </w:r>
      <w:r w:rsidR="00606065" w:rsidRPr="00EA7358">
        <w:rPr>
          <w:rFonts w:ascii="Times New Roman" w:hAnsi="Times New Roman"/>
          <w:sz w:val="26"/>
          <w:szCs w:val="26"/>
          <w:lang w:eastAsia="ru-RU"/>
        </w:rPr>
        <w:t>–</w:t>
      </w:r>
      <w:r w:rsidR="00D14246" w:rsidRPr="00EA735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77E24" w:rsidRPr="00EA7358">
        <w:rPr>
          <w:rFonts w:ascii="Times New Roman" w:hAnsi="Times New Roman"/>
          <w:b/>
          <w:sz w:val="26"/>
          <w:szCs w:val="26"/>
          <w:lang w:eastAsia="ru-RU"/>
        </w:rPr>
        <w:t>24,3</w:t>
      </w:r>
      <w:r w:rsidR="00385F35" w:rsidRPr="00EA735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A7358">
        <w:rPr>
          <w:rFonts w:ascii="Times New Roman" w:hAnsi="Times New Roman"/>
          <w:sz w:val="26"/>
          <w:szCs w:val="26"/>
          <w:lang w:eastAsia="ru-RU"/>
        </w:rPr>
        <w:t>тыс. руб.</w:t>
      </w:r>
      <w:r w:rsidR="00496F6A" w:rsidRPr="00EA7358">
        <w:rPr>
          <w:rFonts w:ascii="Times New Roman" w:hAnsi="Times New Roman"/>
          <w:sz w:val="26"/>
          <w:szCs w:val="26"/>
          <w:lang w:eastAsia="ru-RU"/>
        </w:rPr>
        <w:t xml:space="preserve"> (возмещено населением 14,5 тыс. руб.)</w:t>
      </w:r>
    </w:p>
    <w:p w:rsidR="00606065" w:rsidRPr="00EA7358" w:rsidRDefault="00606065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70312" w:rsidRPr="00EA7358" w:rsidRDefault="00606065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EA7358">
        <w:rPr>
          <w:rFonts w:ascii="Times New Roman" w:hAnsi="Times New Roman"/>
          <w:b/>
          <w:sz w:val="26"/>
          <w:szCs w:val="26"/>
          <w:lang w:eastAsia="ru-RU"/>
        </w:rPr>
        <w:t xml:space="preserve">- благоустройство </w:t>
      </w:r>
      <w:r w:rsidR="008723E3" w:rsidRPr="00EA7358">
        <w:rPr>
          <w:rFonts w:ascii="Times New Roman" w:hAnsi="Times New Roman"/>
          <w:b/>
          <w:sz w:val="26"/>
          <w:szCs w:val="26"/>
          <w:lang w:eastAsia="ru-RU"/>
        </w:rPr>
        <w:t>619,8</w:t>
      </w:r>
      <w:r w:rsidRPr="00EA7358">
        <w:rPr>
          <w:rFonts w:ascii="Times New Roman" w:hAnsi="Times New Roman"/>
          <w:b/>
          <w:sz w:val="26"/>
          <w:szCs w:val="26"/>
          <w:lang w:eastAsia="ru-RU"/>
        </w:rPr>
        <w:t xml:space="preserve"> тыс. руб., из них:</w:t>
      </w:r>
    </w:p>
    <w:p w:rsidR="00DB0B1F" w:rsidRPr="00EA7358" w:rsidRDefault="00DE0CCC" w:rsidP="002C446C">
      <w:pPr>
        <w:pStyle w:val="a9"/>
        <w:numPr>
          <w:ilvl w:val="0"/>
          <w:numId w:val="9"/>
        </w:numPr>
        <w:tabs>
          <w:tab w:val="left" w:pos="5880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EA7358">
        <w:rPr>
          <w:rFonts w:ascii="Times New Roman" w:hAnsi="Times New Roman"/>
          <w:sz w:val="26"/>
          <w:szCs w:val="26"/>
          <w:lang w:eastAsia="ru-RU"/>
        </w:rPr>
        <w:t>уличное освещение</w:t>
      </w:r>
      <w:r w:rsidRPr="00EA735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2530F7" w:rsidRPr="00EA7358"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="00036D0D" w:rsidRPr="00EA7358">
        <w:rPr>
          <w:rFonts w:ascii="Times New Roman" w:hAnsi="Times New Roman"/>
          <w:sz w:val="26"/>
          <w:szCs w:val="26"/>
          <w:lang w:eastAsia="ru-RU"/>
        </w:rPr>
        <w:t>всего на сумму</w:t>
      </w:r>
      <w:r w:rsidR="00036D0D" w:rsidRPr="00EA735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4C046D" w:rsidRPr="00EA7358">
        <w:rPr>
          <w:rFonts w:ascii="Times New Roman" w:hAnsi="Times New Roman"/>
          <w:b/>
          <w:sz w:val="26"/>
          <w:szCs w:val="26"/>
          <w:lang w:eastAsia="ru-RU"/>
        </w:rPr>
        <w:t>355,5</w:t>
      </w:r>
      <w:r w:rsidR="002530F7" w:rsidRPr="00EA7358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  <w:r w:rsidR="002530F7" w:rsidRPr="00EA7358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036D0D" w:rsidRPr="00EA735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B0B1F" w:rsidRPr="00EA7358">
        <w:rPr>
          <w:rFonts w:ascii="Times New Roman" w:eastAsia="Arial Unicode MS" w:hAnsi="Times New Roman"/>
          <w:sz w:val="26"/>
          <w:szCs w:val="26"/>
        </w:rPr>
        <w:t xml:space="preserve">За </w:t>
      </w:r>
      <w:r w:rsidR="00C8237D" w:rsidRPr="00EA7358">
        <w:rPr>
          <w:rFonts w:ascii="Times New Roman" w:eastAsia="Arial Unicode MS" w:hAnsi="Times New Roman"/>
          <w:sz w:val="26"/>
          <w:szCs w:val="26"/>
        </w:rPr>
        <w:t xml:space="preserve">1-е полугодие </w:t>
      </w:r>
      <w:r w:rsidR="00DB0B1F" w:rsidRPr="00EA7358">
        <w:rPr>
          <w:rFonts w:ascii="Times New Roman" w:eastAsia="Arial Unicode MS" w:hAnsi="Times New Roman"/>
          <w:sz w:val="26"/>
          <w:szCs w:val="26"/>
        </w:rPr>
        <w:t>201</w:t>
      </w:r>
      <w:r w:rsidR="004C046D" w:rsidRPr="00EA7358">
        <w:rPr>
          <w:rFonts w:ascii="Times New Roman" w:eastAsia="Arial Unicode MS" w:hAnsi="Times New Roman"/>
          <w:sz w:val="26"/>
          <w:szCs w:val="26"/>
        </w:rPr>
        <w:t>9</w:t>
      </w:r>
      <w:r w:rsidR="00DB0B1F" w:rsidRPr="00EA7358">
        <w:rPr>
          <w:rFonts w:ascii="Times New Roman" w:eastAsia="Arial Unicode MS" w:hAnsi="Times New Roman"/>
          <w:sz w:val="26"/>
          <w:szCs w:val="26"/>
        </w:rPr>
        <w:t xml:space="preserve"> год</w:t>
      </w:r>
      <w:r w:rsidR="00C8237D" w:rsidRPr="00EA7358">
        <w:rPr>
          <w:rFonts w:ascii="Times New Roman" w:eastAsia="Arial Unicode MS" w:hAnsi="Times New Roman"/>
          <w:sz w:val="26"/>
          <w:szCs w:val="26"/>
        </w:rPr>
        <w:t>а</w:t>
      </w:r>
      <w:r w:rsidR="00DB0B1F" w:rsidRPr="00EA7358">
        <w:rPr>
          <w:rFonts w:ascii="Times New Roman" w:eastAsia="Arial Unicode MS" w:hAnsi="Times New Roman"/>
          <w:sz w:val="26"/>
          <w:szCs w:val="26"/>
        </w:rPr>
        <w:t xml:space="preserve"> потреблено</w:t>
      </w:r>
      <w:r w:rsidR="004C046D" w:rsidRPr="00EA7358">
        <w:rPr>
          <w:rFonts w:ascii="Times New Roman" w:eastAsia="Arial Unicode MS" w:hAnsi="Times New Roman"/>
          <w:sz w:val="26"/>
          <w:szCs w:val="26"/>
        </w:rPr>
        <w:t xml:space="preserve"> 41066 квт</w:t>
      </w:r>
      <w:r w:rsidR="00E07949" w:rsidRPr="00EA7358">
        <w:rPr>
          <w:rFonts w:ascii="Times New Roman" w:eastAsia="Arial Unicode MS" w:hAnsi="Times New Roman"/>
          <w:sz w:val="26"/>
          <w:szCs w:val="26"/>
        </w:rPr>
        <w:t xml:space="preserve">/ч. </w:t>
      </w:r>
      <w:r w:rsidR="00AA1B83" w:rsidRPr="00EA7358">
        <w:rPr>
          <w:rFonts w:ascii="Times New Roman" w:eastAsia="Arial Unicode MS" w:hAnsi="Times New Roman"/>
          <w:sz w:val="26"/>
          <w:szCs w:val="26"/>
        </w:rPr>
        <w:t xml:space="preserve">Оплачено </w:t>
      </w:r>
      <w:r w:rsidR="004C046D" w:rsidRPr="00EA7358">
        <w:rPr>
          <w:rFonts w:ascii="Times New Roman" w:eastAsia="Arial Unicode MS" w:hAnsi="Times New Roman"/>
          <w:b/>
          <w:i/>
          <w:sz w:val="26"/>
          <w:szCs w:val="26"/>
        </w:rPr>
        <w:t>218,0</w:t>
      </w:r>
      <w:r w:rsidR="00AA1B83" w:rsidRPr="00EA7358">
        <w:rPr>
          <w:rFonts w:ascii="Times New Roman" w:eastAsia="Arial Unicode MS" w:hAnsi="Times New Roman"/>
          <w:sz w:val="26"/>
          <w:szCs w:val="26"/>
        </w:rPr>
        <w:t xml:space="preserve"> тыс. руб.</w:t>
      </w:r>
      <w:r w:rsidR="00036D0D" w:rsidRPr="00EA7358">
        <w:rPr>
          <w:rFonts w:ascii="Times New Roman" w:eastAsia="Arial Unicode MS" w:hAnsi="Times New Roman"/>
          <w:sz w:val="26"/>
          <w:szCs w:val="26"/>
        </w:rPr>
        <w:t xml:space="preserve"> </w:t>
      </w:r>
      <w:r w:rsidR="00E07949" w:rsidRPr="00EA7358">
        <w:rPr>
          <w:rFonts w:ascii="Times New Roman" w:eastAsia="Arial Unicode MS" w:hAnsi="Times New Roman"/>
          <w:sz w:val="26"/>
          <w:szCs w:val="26"/>
        </w:rPr>
        <w:t xml:space="preserve">В сравнении с </w:t>
      </w:r>
      <w:r w:rsidR="00C8237D" w:rsidRPr="00EA7358">
        <w:rPr>
          <w:rFonts w:ascii="Times New Roman" w:eastAsia="Arial Unicode MS" w:hAnsi="Times New Roman"/>
          <w:sz w:val="26"/>
          <w:szCs w:val="26"/>
        </w:rPr>
        <w:t xml:space="preserve">аналогичным периодом </w:t>
      </w:r>
      <w:r w:rsidR="00E07949" w:rsidRPr="00EA7358">
        <w:rPr>
          <w:rFonts w:ascii="Times New Roman" w:eastAsia="Arial Unicode MS" w:hAnsi="Times New Roman"/>
          <w:sz w:val="26"/>
          <w:szCs w:val="26"/>
        </w:rPr>
        <w:t>201</w:t>
      </w:r>
      <w:r w:rsidR="004C046D" w:rsidRPr="00EA7358">
        <w:rPr>
          <w:rFonts w:ascii="Times New Roman" w:eastAsia="Arial Unicode MS" w:hAnsi="Times New Roman"/>
          <w:sz w:val="26"/>
          <w:szCs w:val="26"/>
        </w:rPr>
        <w:t>8</w:t>
      </w:r>
      <w:r w:rsidR="00E07949" w:rsidRPr="00EA7358">
        <w:rPr>
          <w:rFonts w:ascii="Times New Roman" w:eastAsia="Arial Unicode MS" w:hAnsi="Times New Roman"/>
          <w:sz w:val="26"/>
          <w:szCs w:val="26"/>
        </w:rPr>
        <w:t xml:space="preserve"> г. (</w:t>
      </w:r>
      <w:r w:rsidR="004C046D" w:rsidRPr="00EA7358">
        <w:rPr>
          <w:rFonts w:ascii="Times New Roman" w:eastAsia="Arial Unicode MS" w:hAnsi="Times New Roman"/>
          <w:sz w:val="26"/>
          <w:szCs w:val="26"/>
        </w:rPr>
        <w:t>25134 квт/ч</w:t>
      </w:r>
      <w:r w:rsidR="00E07949" w:rsidRPr="00EA7358">
        <w:rPr>
          <w:rFonts w:ascii="Times New Roman" w:eastAsia="Arial Unicode MS" w:hAnsi="Times New Roman"/>
          <w:sz w:val="26"/>
          <w:szCs w:val="26"/>
        </w:rPr>
        <w:t xml:space="preserve">), </w:t>
      </w:r>
      <w:r w:rsidR="004C046D" w:rsidRPr="00EA7358">
        <w:rPr>
          <w:rFonts w:ascii="Times New Roman" w:eastAsia="Arial Unicode MS" w:hAnsi="Times New Roman"/>
          <w:sz w:val="26"/>
          <w:szCs w:val="26"/>
        </w:rPr>
        <w:t>потреблени</w:t>
      </w:r>
      <w:r w:rsidR="00573E29" w:rsidRPr="00EA7358">
        <w:rPr>
          <w:rFonts w:ascii="Times New Roman" w:eastAsia="Arial Unicode MS" w:hAnsi="Times New Roman"/>
          <w:sz w:val="26"/>
          <w:szCs w:val="26"/>
        </w:rPr>
        <w:t>е</w:t>
      </w:r>
      <w:r w:rsidR="004C046D" w:rsidRPr="00EA7358">
        <w:rPr>
          <w:rFonts w:ascii="Times New Roman" w:eastAsia="Arial Unicode MS" w:hAnsi="Times New Roman"/>
          <w:sz w:val="26"/>
          <w:szCs w:val="26"/>
        </w:rPr>
        <w:t xml:space="preserve"> электроэнергии </w:t>
      </w:r>
      <w:r w:rsidR="00573E29" w:rsidRPr="00EA7358">
        <w:rPr>
          <w:rFonts w:ascii="Times New Roman" w:eastAsia="Arial Unicode MS" w:hAnsi="Times New Roman"/>
          <w:sz w:val="26"/>
          <w:szCs w:val="26"/>
        </w:rPr>
        <w:t xml:space="preserve">увеличилось </w:t>
      </w:r>
      <w:r w:rsidR="004C046D" w:rsidRPr="00EA7358">
        <w:rPr>
          <w:rFonts w:ascii="Times New Roman" w:eastAsia="Arial Unicode MS" w:hAnsi="Times New Roman"/>
          <w:sz w:val="26"/>
          <w:szCs w:val="26"/>
        </w:rPr>
        <w:t>на 15932</w:t>
      </w:r>
      <w:r w:rsidR="00E07949" w:rsidRPr="00EA7358">
        <w:rPr>
          <w:rFonts w:ascii="Times New Roman" w:eastAsia="Arial Unicode MS" w:hAnsi="Times New Roman"/>
          <w:sz w:val="26"/>
          <w:szCs w:val="26"/>
        </w:rPr>
        <w:t xml:space="preserve"> квт/ч.</w:t>
      </w:r>
    </w:p>
    <w:p w:rsidR="00DB0B1F" w:rsidRPr="00EA7358" w:rsidRDefault="00E07949" w:rsidP="002C446C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/>
          <w:sz w:val="26"/>
          <w:szCs w:val="26"/>
        </w:rPr>
      </w:pPr>
      <w:r w:rsidRPr="00EA7358">
        <w:rPr>
          <w:rFonts w:ascii="Times New Roman" w:eastAsia="Arial Unicode MS" w:hAnsi="Times New Roman"/>
          <w:sz w:val="26"/>
          <w:szCs w:val="26"/>
        </w:rPr>
        <w:t>Расходы на р</w:t>
      </w:r>
      <w:r w:rsidR="00DB0B1F" w:rsidRPr="00EA7358">
        <w:rPr>
          <w:rFonts w:ascii="Times New Roman" w:eastAsia="Arial Unicode MS" w:hAnsi="Times New Roman"/>
          <w:sz w:val="26"/>
          <w:szCs w:val="26"/>
        </w:rPr>
        <w:t>емонт и техническое обслуживание электроустановок уличного освещен</w:t>
      </w:r>
      <w:r w:rsidRPr="00EA7358">
        <w:rPr>
          <w:rFonts w:ascii="Times New Roman" w:eastAsia="Arial Unicode MS" w:hAnsi="Times New Roman"/>
          <w:sz w:val="26"/>
          <w:szCs w:val="26"/>
        </w:rPr>
        <w:t>ия</w:t>
      </w:r>
      <w:r w:rsidR="00DB0B1F" w:rsidRPr="00EA7358">
        <w:rPr>
          <w:rFonts w:ascii="Times New Roman" w:eastAsia="Arial Unicode MS" w:hAnsi="Times New Roman"/>
          <w:sz w:val="26"/>
          <w:szCs w:val="26"/>
        </w:rPr>
        <w:t xml:space="preserve"> составили </w:t>
      </w:r>
      <w:r w:rsidR="00AA1B83" w:rsidRPr="00EA7358">
        <w:rPr>
          <w:rFonts w:ascii="Times New Roman" w:eastAsia="Arial Unicode MS" w:hAnsi="Times New Roman"/>
          <w:b/>
          <w:i/>
          <w:sz w:val="26"/>
          <w:szCs w:val="26"/>
        </w:rPr>
        <w:t>3</w:t>
      </w:r>
      <w:r w:rsidR="00146865" w:rsidRPr="00EA7358">
        <w:rPr>
          <w:rFonts w:ascii="Times New Roman" w:eastAsia="Arial Unicode MS" w:hAnsi="Times New Roman"/>
          <w:b/>
          <w:i/>
          <w:sz w:val="26"/>
          <w:szCs w:val="26"/>
        </w:rPr>
        <w:t>1,</w:t>
      </w:r>
      <w:r w:rsidR="008E7B07" w:rsidRPr="00EA7358">
        <w:rPr>
          <w:rFonts w:ascii="Times New Roman" w:eastAsia="Arial Unicode MS" w:hAnsi="Times New Roman"/>
          <w:b/>
          <w:i/>
          <w:sz w:val="26"/>
          <w:szCs w:val="26"/>
        </w:rPr>
        <w:t>3</w:t>
      </w:r>
      <w:r w:rsidR="00146865" w:rsidRPr="00EA7358">
        <w:rPr>
          <w:rFonts w:ascii="Times New Roman" w:eastAsia="Arial Unicode MS" w:hAnsi="Times New Roman"/>
          <w:sz w:val="26"/>
          <w:szCs w:val="26"/>
        </w:rPr>
        <w:t xml:space="preserve"> </w:t>
      </w:r>
      <w:r w:rsidR="00DB0B1F" w:rsidRPr="00EA7358">
        <w:rPr>
          <w:rFonts w:ascii="Times New Roman" w:eastAsia="Arial Unicode MS" w:hAnsi="Times New Roman"/>
          <w:sz w:val="26"/>
          <w:szCs w:val="26"/>
        </w:rPr>
        <w:t>тыс. руб.</w:t>
      </w:r>
    </w:p>
    <w:p w:rsidR="002530F7" w:rsidRPr="00EA7358" w:rsidRDefault="002530F7" w:rsidP="002C446C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A7358">
        <w:rPr>
          <w:rFonts w:ascii="Times New Roman" w:eastAsia="Arial Unicode MS" w:hAnsi="Times New Roman"/>
          <w:sz w:val="26"/>
          <w:szCs w:val="26"/>
        </w:rPr>
        <w:t xml:space="preserve">Приобретены и </w:t>
      </w:r>
      <w:r w:rsidR="00146865" w:rsidRPr="00EA7358">
        <w:rPr>
          <w:rFonts w:ascii="Times New Roman" w:eastAsia="Arial Unicode MS" w:hAnsi="Times New Roman"/>
          <w:sz w:val="26"/>
          <w:szCs w:val="26"/>
        </w:rPr>
        <w:t>установлены энергосберегающие</w:t>
      </w:r>
      <w:r w:rsidRPr="00EA7358">
        <w:rPr>
          <w:rFonts w:ascii="Times New Roman" w:eastAsia="Arial Unicode MS" w:hAnsi="Times New Roman"/>
          <w:sz w:val="26"/>
          <w:szCs w:val="26"/>
        </w:rPr>
        <w:t xml:space="preserve"> </w:t>
      </w:r>
      <w:r w:rsidR="00146865" w:rsidRPr="00EA7358">
        <w:rPr>
          <w:rFonts w:ascii="Times New Roman" w:eastAsia="Arial Unicode MS" w:hAnsi="Times New Roman"/>
          <w:sz w:val="26"/>
          <w:szCs w:val="26"/>
        </w:rPr>
        <w:t xml:space="preserve">светильники 25 шт. </w:t>
      </w:r>
      <w:r w:rsidRPr="00EA7358">
        <w:rPr>
          <w:rFonts w:ascii="Times New Roman" w:eastAsia="Arial Unicode MS" w:hAnsi="Times New Roman"/>
          <w:sz w:val="26"/>
          <w:szCs w:val="26"/>
        </w:rPr>
        <w:t xml:space="preserve">на сумму </w:t>
      </w:r>
      <w:r w:rsidR="00146865" w:rsidRPr="00EA7358">
        <w:rPr>
          <w:rFonts w:ascii="Times New Roman" w:eastAsia="Arial Unicode MS" w:hAnsi="Times New Roman"/>
          <w:b/>
          <w:i/>
          <w:sz w:val="26"/>
          <w:szCs w:val="26"/>
        </w:rPr>
        <w:t>99,8</w:t>
      </w:r>
      <w:r w:rsidRPr="00EA7358">
        <w:rPr>
          <w:rFonts w:ascii="Times New Roman" w:eastAsia="Arial Unicode MS" w:hAnsi="Times New Roman"/>
          <w:sz w:val="26"/>
          <w:szCs w:val="26"/>
        </w:rPr>
        <w:t xml:space="preserve"> тыс. руб.</w:t>
      </w:r>
      <w:r w:rsidR="00146865" w:rsidRPr="00EA7358">
        <w:rPr>
          <w:rFonts w:ascii="Times New Roman" w:eastAsia="Arial Unicode MS" w:hAnsi="Times New Roman"/>
          <w:sz w:val="26"/>
          <w:szCs w:val="26"/>
        </w:rPr>
        <w:t xml:space="preserve">, </w:t>
      </w:r>
      <w:r w:rsidR="00146865" w:rsidRPr="00EA7358">
        <w:rPr>
          <w:rFonts w:ascii="Times New Roman" w:hAnsi="Times New Roman"/>
          <w:sz w:val="26"/>
          <w:szCs w:val="26"/>
          <w:lang w:eastAsia="ru-RU"/>
        </w:rPr>
        <w:t xml:space="preserve">лампы ДРЛ 20 шт. на сумму </w:t>
      </w:r>
      <w:r w:rsidR="00146865" w:rsidRPr="00EA7358">
        <w:rPr>
          <w:rFonts w:ascii="Times New Roman" w:hAnsi="Times New Roman"/>
          <w:b/>
          <w:i/>
          <w:sz w:val="26"/>
          <w:szCs w:val="26"/>
          <w:lang w:eastAsia="ru-RU"/>
        </w:rPr>
        <w:t>6,4</w:t>
      </w:r>
      <w:r w:rsidR="00146865" w:rsidRPr="00EA7358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DF5495" w:rsidRPr="00EA7358" w:rsidRDefault="00DE0CCC" w:rsidP="002C446C">
      <w:pPr>
        <w:pStyle w:val="a9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EA7358">
        <w:rPr>
          <w:rFonts w:ascii="Times New Roman" w:hAnsi="Times New Roman"/>
          <w:sz w:val="26"/>
          <w:szCs w:val="26"/>
          <w:lang w:eastAsia="ru-RU"/>
        </w:rPr>
        <w:t>прочие мероприятия по благоустройству поселения</w:t>
      </w:r>
      <w:r w:rsidR="00D2333E" w:rsidRPr="00EA735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A01E33" w:rsidRPr="00EA7358">
        <w:rPr>
          <w:rFonts w:ascii="Times New Roman" w:hAnsi="Times New Roman"/>
          <w:b/>
          <w:sz w:val="26"/>
          <w:szCs w:val="26"/>
          <w:lang w:eastAsia="ru-RU"/>
        </w:rPr>
        <w:t>–</w:t>
      </w:r>
      <w:r w:rsidR="007636D2" w:rsidRPr="00EA7358">
        <w:rPr>
          <w:rFonts w:ascii="Times New Roman" w:eastAsia="Arial Unicode MS" w:hAnsi="Times New Roman"/>
          <w:sz w:val="26"/>
          <w:szCs w:val="26"/>
        </w:rPr>
        <w:t xml:space="preserve"> </w:t>
      </w:r>
      <w:r w:rsidR="008E7B07" w:rsidRPr="00EA7358">
        <w:rPr>
          <w:rFonts w:ascii="Times New Roman" w:eastAsia="Arial Unicode MS" w:hAnsi="Times New Roman"/>
          <w:b/>
          <w:sz w:val="26"/>
          <w:szCs w:val="26"/>
        </w:rPr>
        <w:t>264,4</w:t>
      </w:r>
      <w:r w:rsidR="007636D2" w:rsidRPr="00EA7358">
        <w:rPr>
          <w:rFonts w:ascii="Times New Roman" w:eastAsia="Arial Unicode MS" w:hAnsi="Times New Roman"/>
          <w:sz w:val="26"/>
          <w:szCs w:val="26"/>
        </w:rPr>
        <w:t xml:space="preserve"> тыс. руб.</w:t>
      </w:r>
      <w:r w:rsidR="00A01E33" w:rsidRPr="00EA7358">
        <w:rPr>
          <w:rFonts w:ascii="Times New Roman" w:eastAsia="Arial Unicode MS" w:hAnsi="Times New Roman"/>
          <w:sz w:val="26"/>
          <w:szCs w:val="26"/>
        </w:rPr>
        <w:t>,</w:t>
      </w:r>
      <w:r w:rsidR="00D2333E" w:rsidRPr="00EA7358">
        <w:rPr>
          <w:rFonts w:ascii="Times New Roman" w:eastAsia="Arial Unicode MS" w:hAnsi="Times New Roman"/>
          <w:sz w:val="26"/>
          <w:szCs w:val="26"/>
        </w:rPr>
        <w:t xml:space="preserve"> </w:t>
      </w:r>
      <w:r w:rsidR="00A01E33" w:rsidRPr="00EA7358">
        <w:rPr>
          <w:rFonts w:ascii="Times New Roman" w:eastAsia="Arial Unicode MS" w:hAnsi="Times New Roman"/>
          <w:sz w:val="26"/>
          <w:szCs w:val="26"/>
        </w:rPr>
        <w:t>и</w:t>
      </w:r>
      <w:r w:rsidR="00D2333E" w:rsidRPr="00EA7358">
        <w:rPr>
          <w:rFonts w:ascii="Times New Roman" w:eastAsia="Arial Unicode MS" w:hAnsi="Times New Roman"/>
          <w:sz w:val="26"/>
          <w:szCs w:val="26"/>
        </w:rPr>
        <w:t>з них:</w:t>
      </w:r>
      <w:r w:rsidR="007636D2" w:rsidRPr="00EA7358">
        <w:rPr>
          <w:rFonts w:ascii="Times New Roman" w:eastAsia="Arial Unicode MS" w:hAnsi="Times New Roman"/>
          <w:sz w:val="26"/>
          <w:szCs w:val="26"/>
        </w:rPr>
        <w:t xml:space="preserve"> </w:t>
      </w:r>
      <w:r w:rsidR="003C6EC4" w:rsidRPr="00EA7358">
        <w:rPr>
          <w:rFonts w:ascii="Times New Roman" w:eastAsia="Arial Unicode MS" w:hAnsi="Times New Roman"/>
          <w:b/>
          <w:i/>
          <w:sz w:val="26"/>
          <w:szCs w:val="26"/>
        </w:rPr>
        <w:t>100,0</w:t>
      </w:r>
      <w:r w:rsidR="003C6EC4" w:rsidRPr="00EA7358">
        <w:rPr>
          <w:rFonts w:ascii="Times New Roman" w:eastAsia="Arial Unicode MS" w:hAnsi="Times New Roman"/>
          <w:sz w:val="26"/>
          <w:szCs w:val="26"/>
        </w:rPr>
        <w:t xml:space="preserve"> тыс. руб. на приобретение автозапчастей</w:t>
      </w:r>
      <w:r w:rsidR="00496F6A" w:rsidRPr="00EA7358">
        <w:rPr>
          <w:rFonts w:ascii="Times New Roman" w:eastAsia="Arial Unicode MS" w:hAnsi="Times New Roman"/>
          <w:sz w:val="26"/>
          <w:szCs w:val="26"/>
        </w:rPr>
        <w:t xml:space="preserve"> для ремонта</w:t>
      </w:r>
      <w:r w:rsidR="003C6EC4" w:rsidRPr="00EA7358">
        <w:rPr>
          <w:rFonts w:ascii="Times New Roman" w:eastAsia="Arial Unicode MS" w:hAnsi="Times New Roman"/>
          <w:sz w:val="26"/>
          <w:szCs w:val="26"/>
        </w:rPr>
        <w:t xml:space="preserve"> автомашин</w:t>
      </w:r>
      <w:r w:rsidR="00496F6A" w:rsidRPr="00EA7358">
        <w:rPr>
          <w:rFonts w:ascii="Times New Roman" w:eastAsia="Arial Unicode MS" w:hAnsi="Times New Roman"/>
          <w:sz w:val="26"/>
          <w:szCs w:val="26"/>
        </w:rPr>
        <w:t xml:space="preserve">ы </w:t>
      </w:r>
      <w:r w:rsidR="003C6EC4" w:rsidRPr="00EA7358">
        <w:rPr>
          <w:rFonts w:ascii="Times New Roman" w:eastAsia="Arial Unicode MS" w:hAnsi="Times New Roman"/>
          <w:sz w:val="26"/>
          <w:szCs w:val="26"/>
        </w:rPr>
        <w:t>-</w:t>
      </w:r>
      <w:r w:rsidR="00496F6A" w:rsidRPr="00EA7358">
        <w:rPr>
          <w:rFonts w:ascii="Times New Roman" w:eastAsia="Arial Unicode MS" w:hAnsi="Times New Roman"/>
          <w:sz w:val="26"/>
          <w:szCs w:val="26"/>
        </w:rPr>
        <w:t xml:space="preserve"> </w:t>
      </w:r>
      <w:r w:rsidR="003C6EC4" w:rsidRPr="00EA7358">
        <w:rPr>
          <w:rFonts w:ascii="Times New Roman" w:eastAsia="Arial Unicode MS" w:hAnsi="Times New Roman"/>
          <w:sz w:val="26"/>
          <w:szCs w:val="26"/>
        </w:rPr>
        <w:t>ЗИЛ-130</w:t>
      </w:r>
      <w:r w:rsidR="00496F6A" w:rsidRPr="00EA7358">
        <w:rPr>
          <w:rFonts w:ascii="Times New Roman" w:eastAsia="Arial Unicode MS" w:hAnsi="Times New Roman"/>
          <w:sz w:val="26"/>
          <w:szCs w:val="26"/>
        </w:rPr>
        <w:t xml:space="preserve"> (мусоровоз)</w:t>
      </w:r>
      <w:r w:rsidR="0065741F" w:rsidRPr="00EA7358">
        <w:rPr>
          <w:rFonts w:ascii="Times New Roman" w:eastAsia="Arial Unicode MS" w:hAnsi="Times New Roman"/>
          <w:sz w:val="26"/>
          <w:szCs w:val="26"/>
        </w:rPr>
        <w:t>;</w:t>
      </w:r>
      <w:r w:rsidR="00496F6A" w:rsidRPr="00EA7358">
        <w:rPr>
          <w:rFonts w:ascii="Times New Roman" w:eastAsia="Arial Unicode MS" w:hAnsi="Times New Roman"/>
          <w:sz w:val="26"/>
          <w:szCs w:val="26"/>
        </w:rPr>
        <w:t xml:space="preserve"> </w:t>
      </w:r>
      <w:r w:rsidR="00E356A1" w:rsidRPr="00EA7358">
        <w:rPr>
          <w:rFonts w:ascii="Times New Roman" w:eastAsia="Arial Unicode MS" w:hAnsi="Times New Roman"/>
          <w:sz w:val="26"/>
          <w:szCs w:val="26"/>
        </w:rPr>
        <w:t>р</w:t>
      </w:r>
      <w:r w:rsidR="00DF5495" w:rsidRPr="00EA7358">
        <w:rPr>
          <w:rFonts w:ascii="Times New Roman" w:eastAsia="Arial Unicode MS" w:hAnsi="Times New Roman"/>
          <w:sz w:val="26"/>
          <w:szCs w:val="26"/>
        </w:rPr>
        <w:t>асходы по</w:t>
      </w:r>
      <w:r w:rsidR="001D6C56" w:rsidRPr="00EA7358">
        <w:rPr>
          <w:rFonts w:ascii="Times New Roman" w:eastAsia="Arial Unicode MS" w:hAnsi="Times New Roman"/>
          <w:sz w:val="26"/>
          <w:szCs w:val="26"/>
        </w:rPr>
        <w:t xml:space="preserve"> уборк</w:t>
      </w:r>
      <w:r w:rsidR="00DF5495" w:rsidRPr="00EA7358">
        <w:rPr>
          <w:rFonts w:ascii="Times New Roman" w:eastAsia="Arial Unicode MS" w:hAnsi="Times New Roman"/>
          <w:sz w:val="26"/>
          <w:szCs w:val="26"/>
        </w:rPr>
        <w:t>е</w:t>
      </w:r>
      <w:r w:rsidR="001D6C56" w:rsidRPr="00EA7358">
        <w:rPr>
          <w:rFonts w:ascii="Times New Roman" w:eastAsia="Arial Unicode MS" w:hAnsi="Times New Roman"/>
          <w:sz w:val="26"/>
          <w:szCs w:val="26"/>
        </w:rPr>
        <w:t xml:space="preserve"> несанкционированных свалок от мусора, очистка</w:t>
      </w:r>
      <w:r w:rsidR="00DF5495" w:rsidRPr="00EA7358">
        <w:rPr>
          <w:rFonts w:ascii="Times New Roman" w:eastAsia="Arial Unicode MS" w:hAnsi="Times New Roman"/>
          <w:sz w:val="26"/>
          <w:szCs w:val="26"/>
        </w:rPr>
        <w:t xml:space="preserve"> эстакад </w:t>
      </w:r>
      <w:r w:rsidR="00D2333E" w:rsidRPr="00EA7358">
        <w:rPr>
          <w:rFonts w:ascii="Times New Roman" w:eastAsia="Arial Unicode MS" w:hAnsi="Times New Roman"/>
          <w:sz w:val="26"/>
          <w:szCs w:val="26"/>
        </w:rPr>
        <w:t xml:space="preserve">от снега </w:t>
      </w:r>
      <w:r w:rsidR="00DF5495" w:rsidRPr="00EA7358">
        <w:rPr>
          <w:rFonts w:ascii="Times New Roman" w:eastAsia="Arial Unicode MS" w:hAnsi="Times New Roman"/>
          <w:sz w:val="26"/>
          <w:szCs w:val="26"/>
        </w:rPr>
        <w:t>для сбора Т</w:t>
      </w:r>
      <w:r w:rsidR="0065741F" w:rsidRPr="00EA7358">
        <w:rPr>
          <w:rFonts w:ascii="Times New Roman" w:eastAsia="Arial Unicode MS" w:hAnsi="Times New Roman"/>
          <w:sz w:val="26"/>
          <w:szCs w:val="26"/>
        </w:rPr>
        <w:t>К</w:t>
      </w:r>
      <w:r w:rsidR="00DF5495" w:rsidRPr="00EA7358">
        <w:rPr>
          <w:rFonts w:ascii="Times New Roman" w:eastAsia="Arial Unicode MS" w:hAnsi="Times New Roman"/>
          <w:sz w:val="26"/>
          <w:szCs w:val="26"/>
        </w:rPr>
        <w:t xml:space="preserve">О, приобретение </w:t>
      </w:r>
      <w:r w:rsidR="00E356A1" w:rsidRPr="00EA7358">
        <w:rPr>
          <w:rFonts w:ascii="Times New Roman" w:eastAsia="Arial Unicode MS" w:hAnsi="Times New Roman"/>
          <w:sz w:val="26"/>
          <w:szCs w:val="26"/>
        </w:rPr>
        <w:t>инвентаря</w:t>
      </w:r>
      <w:r w:rsidR="00DF5495" w:rsidRPr="00EA7358">
        <w:rPr>
          <w:rFonts w:ascii="Times New Roman" w:eastAsia="Arial Unicode MS" w:hAnsi="Times New Roman"/>
          <w:sz w:val="26"/>
          <w:szCs w:val="26"/>
        </w:rPr>
        <w:t xml:space="preserve"> для</w:t>
      </w:r>
      <w:r w:rsidR="00E356A1" w:rsidRPr="00EA7358">
        <w:rPr>
          <w:rFonts w:ascii="Times New Roman" w:eastAsia="Arial Unicode MS" w:hAnsi="Times New Roman"/>
          <w:sz w:val="26"/>
          <w:szCs w:val="26"/>
        </w:rPr>
        <w:t xml:space="preserve"> уборки</w:t>
      </w:r>
      <w:r w:rsidR="00DF5495" w:rsidRPr="00EA7358">
        <w:rPr>
          <w:rFonts w:ascii="Times New Roman" w:eastAsia="Arial Unicode MS" w:hAnsi="Times New Roman"/>
          <w:sz w:val="26"/>
          <w:szCs w:val="26"/>
        </w:rPr>
        <w:t xml:space="preserve"> мусора, прочие работы по благоустройству поселка</w:t>
      </w:r>
      <w:r w:rsidR="00036D0D" w:rsidRPr="00EA7358">
        <w:rPr>
          <w:rFonts w:ascii="Times New Roman" w:eastAsia="Arial Unicode MS" w:hAnsi="Times New Roman"/>
          <w:sz w:val="26"/>
          <w:szCs w:val="26"/>
        </w:rPr>
        <w:t>.</w:t>
      </w:r>
    </w:p>
    <w:p w:rsidR="008E7B07" w:rsidRPr="00EA7358" w:rsidRDefault="008E7B07" w:rsidP="00DE0CCC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</w:p>
    <w:p w:rsidR="00DE0CCC" w:rsidRPr="00EA7358" w:rsidRDefault="00DE0CCC" w:rsidP="00DE0CCC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EA7358">
        <w:rPr>
          <w:rFonts w:ascii="Times New Roman" w:hAnsi="Times New Roman"/>
          <w:b/>
          <w:sz w:val="32"/>
          <w:szCs w:val="32"/>
          <w:u w:val="single"/>
          <w:lang w:eastAsia="ru-RU"/>
        </w:rPr>
        <w:t>Культура, кинематография, средства массовой информации (08)</w:t>
      </w:r>
    </w:p>
    <w:p w:rsidR="00E01A00" w:rsidRPr="00EA7358" w:rsidRDefault="00DE0CCC" w:rsidP="00E01A0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 xml:space="preserve">По подразделу 0801 отражены расходы на обеспечение деятельности учреждений культуры и искусства в виде субсидии от администрации МО ГП «поселок </w:t>
      </w:r>
      <w:r w:rsidR="00640034" w:rsidRPr="00EA7358">
        <w:rPr>
          <w:rFonts w:ascii="Times New Roman" w:hAnsi="Times New Roman"/>
          <w:sz w:val="25"/>
          <w:szCs w:val="25"/>
          <w:lang w:eastAsia="ru-RU"/>
        </w:rPr>
        <w:t>Кичера» для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Дома культуры «Романтик» автономного учреждения МО ГП «Поселок Кичера» в </w:t>
      </w:r>
      <w:r w:rsidRPr="00EA7358">
        <w:rPr>
          <w:rFonts w:ascii="Times New Roman" w:hAnsi="Times New Roman"/>
          <w:sz w:val="26"/>
          <w:szCs w:val="26"/>
          <w:lang w:eastAsia="ru-RU"/>
        </w:rPr>
        <w:t xml:space="preserve">сумме   </w:t>
      </w:r>
      <w:r w:rsidR="00E01A00" w:rsidRPr="00EA7358">
        <w:rPr>
          <w:rFonts w:ascii="Times New Roman" w:hAnsi="Times New Roman"/>
          <w:b/>
          <w:sz w:val="26"/>
          <w:szCs w:val="26"/>
          <w:lang w:eastAsia="ru-RU"/>
        </w:rPr>
        <w:t>8</w:t>
      </w:r>
      <w:r w:rsidR="00C400F5" w:rsidRPr="00EA7358">
        <w:rPr>
          <w:rFonts w:ascii="Times New Roman" w:hAnsi="Times New Roman"/>
          <w:b/>
          <w:sz w:val="26"/>
          <w:szCs w:val="26"/>
          <w:lang w:eastAsia="ru-RU"/>
        </w:rPr>
        <w:t>20,9</w:t>
      </w:r>
      <w:r w:rsidR="00780890" w:rsidRPr="00EA7358">
        <w:rPr>
          <w:rFonts w:ascii="Times New Roman" w:hAnsi="Times New Roman"/>
          <w:lang w:eastAsia="ru-RU"/>
        </w:rPr>
        <w:t xml:space="preserve"> </w:t>
      </w:r>
      <w:r w:rsidRPr="00EA7358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., и средств республиканского бюджета </w:t>
      </w:r>
      <w:r w:rsidR="00E01A00" w:rsidRPr="00EA7358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C400F5" w:rsidRPr="00EA7358">
        <w:rPr>
          <w:rFonts w:ascii="Times New Roman" w:hAnsi="Times New Roman"/>
          <w:sz w:val="26"/>
          <w:szCs w:val="26"/>
          <w:lang w:eastAsia="ru-RU"/>
        </w:rPr>
        <w:t xml:space="preserve">оплату труда </w:t>
      </w:r>
      <w:r w:rsidR="00E01A00" w:rsidRPr="00EA7358">
        <w:rPr>
          <w:rFonts w:ascii="Times New Roman" w:hAnsi="Times New Roman"/>
          <w:sz w:val="26"/>
          <w:szCs w:val="26"/>
          <w:lang w:eastAsia="ru-RU"/>
        </w:rPr>
        <w:t xml:space="preserve">работникам культуры </w:t>
      </w:r>
      <w:r w:rsidR="00C400F5" w:rsidRPr="00EA7358">
        <w:rPr>
          <w:rFonts w:ascii="Times New Roman" w:hAnsi="Times New Roman"/>
          <w:b/>
          <w:sz w:val="26"/>
          <w:szCs w:val="26"/>
          <w:lang w:eastAsia="ru-RU"/>
        </w:rPr>
        <w:t>1 223,6</w:t>
      </w:r>
      <w:r w:rsidR="00E01A00" w:rsidRPr="00EA7358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C400F5" w:rsidRPr="00EA7358" w:rsidRDefault="00DE0CCC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b/>
          <w:sz w:val="25"/>
          <w:szCs w:val="25"/>
          <w:lang w:eastAsia="ru-RU"/>
        </w:rPr>
        <w:t>Всего расходы составили -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E01A00" w:rsidRPr="00EA7358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C400F5" w:rsidRPr="00EA7358">
        <w:rPr>
          <w:rFonts w:ascii="Times New Roman" w:hAnsi="Times New Roman"/>
          <w:b/>
          <w:sz w:val="26"/>
          <w:szCs w:val="26"/>
          <w:lang w:eastAsia="ru-RU"/>
        </w:rPr>
        <w:t xml:space="preserve"> 044,5</w:t>
      </w:r>
      <w:r w:rsidR="00D14F29" w:rsidRPr="00EA7358">
        <w:rPr>
          <w:rFonts w:ascii="Times New Roman" w:hAnsi="Times New Roman"/>
          <w:lang w:eastAsia="ru-RU"/>
        </w:rPr>
        <w:t xml:space="preserve"> </w:t>
      </w:r>
      <w:r w:rsidRPr="00EA7358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Pr="00EA7358">
        <w:rPr>
          <w:rFonts w:ascii="Times New Roman" w:hAnsi="Times New Roman"/>
          <w:sz w:val="25"/>
          <w:szCs w:val="25"/>
          <w:lang w:eastAsia="ru-RU"/>
        </w:rPr>
        <w:t>.</w:t>
      </w:r>
      <w:r w:rsidR="00780890" w:rsidRPr="00EA7358">
        <w:rPr>
          <w:rFonts w:ascii="Times New Roman" w:hAnsi="Times New Roman"/>
          <w:sz w:val="25"/>
          <w:szCs w:val="25"/>
          <w:lang w:eastAsia="ru-RU"/>
        </w:rPr>
        <w:t xml:space="preserve">, </w:t>
      </w:r>
    </w:p>
    <w:p w:rsidR="00DE0CCC" w:rsidRPr="00EA7358" w:rsidRDefault="00780890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 xml:space="preserve">в т. ч. ДК «Романтик» - </w:t>
      </w:r>
      <w:r w:rsidR="00C400F5" w:rsidRPr="00EA7358">
        <w:rPr>
          <w:rFonts w:ascii="Times New Roman" w:hAnsi="Times New Roman"/>
          <w:sz w:val="25"/>
          <w:szCs w:val="25"/>
          <w:lang w:eastAsia="ru-RU"/>
        </w:rPr>
        <w:t>1 823,5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780890" w:rsidRPr="00EA7358" w:rsidRDefault="00780890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 xml:space="preserve">           Библиотека       -    </w:t>
      </w:r>
      <w:r w:rsidR="00E01A00" w:rsidRPr="00EA7358">
        <w:rPr>
          <w:rFonts w:ascii="Times New Roman" w:hAnsi="Times New Roman"/>
          <w:sz w:val="25"/>
          <w:szCs w:val="25"/>
          <w:lang w:eastAsia="ru-RU"/>
        </w:rPr>
        <w:t>2</w:t>
      </w:r>
      <w:r w:rsidR="00C400F5" w:rsidRPr="00EA7358">
        <w:rPr>
          <w:rFonts w:ascii="Times New Roman" w:hAnsi="Times New Roman"/>
          <w:sz w:val="25"/>
          <w:szCs w:val="25"/>
          <w:lang w:eastAsia="ru-RU"/>
        </w:rPr>
        <w:t>21,0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DE0CCC" w:rsidRPr="00EA7358" w:rsidRDefault="00DE0CCC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E0CCC" w:rsidRPr="00EA7358" w:rsidRDefault="00DE0CCC" w:rsidP="00DE0CCC">
      <w:pPr>
        <w:tabs>
          <w:tab w:val="left" w:pos="7650"/>
        </w:tabs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EA7358">
        <w:rPr>
          <w:rFonts w:ascii="Times New Roman" w:hAnsi="Times New Roman"/>
          <w:b/>
          <w:sz w:val="32"/>
          <w:szCs w:val="32"/>
          <w:u w:val="single"/>
          <w:lang w:eastAsia="ru-RU"/>
        </w:rPr>
        <w:t>Социальное обеспечение населения (10)</w:t>
      </w:r>
    </w:p>
    <w:p w:rsidR="00DE0CCC" w:rsidRPr="00EA7358" w:rsidRDefault="00DE0CCC" w:rsidP="00DE0CCC">
      <w:pPr>
        <w:tabs>
          <w:tab w:val="left" w:pos="765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 xml:space="preserve">Расходы на предоставление мер социальной поддержки по оплате коммунальных услуг специалистам культуры составили </w:t>
      </w:r>
      <w:r w:rsidR="00887AA6" w:rsidRPr="00EA7358">
        <w:rPr>
          <w:rFonts w:ascii="Times New Roman" w:hAnsi="Times New Roman"/>
          <w:b/>
          <w:sz w:val="25"/>
          <w:szCs w:val="25"/>
          <w:lang w:eastAsia="ru-RU"/>
        </w:rPr>
        <w:t>13</w:t>
      </w:r>
      <w:r w:rsidR="00E01A00" w:rsidRPr="00EA7358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887AA6" w:rsidRPr="00EA7358">
        <w:rPr>
          <w:rFonts w:ascii="Times New Roman" w:hAnsi="Times New Roman"/>
          <w:b/>
          <w:sz w:val="25"/>
          <w:szCs w:val="25"/>
          <w:lang w:eastAsia="ru-RU"/>
        </w:rPr>
        <w:t>2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DE0CCC" w:rsidRPr="00EA7358" w:rsidRDefault="00DE0CCC" w:rsidP="00DE0CCC">
      <w:pPr>
        <w:spacing w:after="0" w:line="240" w:lineRule="auto"/>
        <w:rPr>
          <w:rFonts w:ascii="Times New Roman" w:hAnsi="Times New Roman"/>
          <w:b/>
          <w:sz w:val="25"/>
          <w:szCs w:val="25"/>
          <w:u w:val="single"/>
          <w:lang w:eastAsia="ru-RU"/>
        </w:rPr>
      </w:pPr>
    </w:p>
    <w:p w:rsidR="00DE0CCC" w:rsidRPr="00EA7358" w:rsidRDefault="00DE0CCC" w:rsidP="00DE0CCC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EA7358">
        <w:rPr>
          <w:rFonts w:ascii="Times New Roman" w:hAnsi="Times New Roman"/>
          <w:b/>
          <w:sz w:val="32"/>
          <w:szCs w:val="32"/>
          <w:u w:val="single"/>
          <w:lang w:eastAsia="ru-RU"/>
        </w:rPr>
        <w:t>Физическая культура и спорт (11)</w:t>
      </w:r>
    </w:p>
    <w:p w:rsidR="00DE0CCC" w:rsidRPr="00EA7358" w:rsidRDefault="002F1756" w:rsidP="002F175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>Р</w:t>
      </w:r>
      <w:r w:rsidR="00DE0CCC" w:rsidRPr="00EA7358">
        <w:rPr>
          <w:rFonts w:ascii="Times New Roman" w:hAnsi="Times New Roman"/>
          <w:sz w:val="25"/>
          <w:szCs w:val="25"/>
          <w:lang w:eastAsia="ru-RU"/>
        </w:rPr>
        <w:t xml:space="preserve">асходы составили </w:t>
      </w:r>
      <w:r w:rsidR="00887AA6" w:rsidRPr="00EA7358">
        <w:rPr>
          <w:rFonts w:ascii="Times New Roman" w:hAnsi="Times New Roman"/>
          <w:b/>
          <w:sz w:val="25"/>
          <w:szCs w:val="25"/>
          <w:lang w:eastAsia="ru-RU"/>
        </w:rPr>
        <w:t>15</w:t>
      </w:r>
      <w:r w:rsidR="00D14F29" w:rsidRPr="00EA7358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18632A" w:rsidRPr="00EA7358">
        <w:rPr>
          <w:rFonts w:ascii="Times New Roman" w:hAnsi="Times New Roman"/>
          <w:b/>
          <w:sz w:val="25"/>
          <w:szCs w:val="25"/>
          <w:lang w:eastAsia="ru-RU"/>
        </w:rPr>
        <w:t xml:space="preserve">4 </w:t>
      </w:r>
      <w:r w:rsidR="00DE0CCC" w:rsidRPr="00EA7358">
        <w:rPr>
          <w:rFonts w:ascii="Times New Roman" w:hAnsi="Times New Roman"/>
          <w:b/>
          <w:sz w:val="25"/>
          <w:szCs w:val="25"/>
          <w:lang w:eastAsia="ru-RU"/>
        </w:rPr>
        <w:t>тыс. руб.</w:t>
      </w:r>
    </w:p>
    <w:p w:rsidR="0095082E" w:rsidRPr="00EA7358" w:rsidRDefault="00DE0CCC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>Средства использованы на</w:t>
      </w:r>
      <w:r w:rsidR="0095082E" w:rsidRPr="00EA7358">
        <w:rPr>
          <w:rFonts w:ascii="Times New Roman" w:hAnsi="Times New Roman"/>
          <w:sz w:val="25"/>
          <w:szCs w:val="25"/>
          <w:lang w:eastAsia="ru-RU"/>
        </w:rPr>
        <w:t>:</w:t>
      </w:r>
    </w:p>
    <w:p w:rsidR="0095082E" w:rsidRPr="00EA7358" w:rsidRDefault="0095082E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 xml:space="preserve">- проезд учащихся 5-8 классов на районные соревнования «Серебряные коньки» - </w:t>
      </w:r>
      <w:r w:rsidRPr="00EA7358">
        <w:rPr>
          <w:rFonts w:ascii="Times New Roman" w:hAnsi="Times New Roman"/>
          <w:b/>
          <w:sz w:val="25"/>
          <w:szCs w:val="25"/>
          <w:lang w:eastAsia="ru-RU"/>
        </w:rPr>
        <w:t>2,0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4C29F3" w:rsidRPr="00EA7358" w:rsidRDefault="004C29F3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 xml:space="preserve">- приобретение ГСМ на провоз спортсменов – </w:t>
      </w:r>
      <w:r w:rsidRPr="00EA7358">
        <w:rPr>
          <w:rFonts w:ascii="Times New Roman" w:hAnsi="Times New Roman"/>
          <w:b/>
          <w:sz w:val="25"/>
          <w:szCs w:val="25"/>
          <w:lang w:eastAsia="ru-RU"/>
        </w:rPr>
        <w:t>1,1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95082E" w:rsidRPr="00EA7358" w:rsidRDefault="0095082E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 xml:space="preserve">- участие работников администрации в районной спартакиаде в с. В-Заимка – </w:t>
      </w:r>
      <w:r w:rsidRPr="00EA7358">
        <w:rPr>
          <w:rFonts w:ascii="Times New Roman" w:hAnsi="Times New Roman"/>
          <w:b/>
          <w:sz w:val="25"/>
          <w:szCs w:val="25"/>
          <w:lang w:eastAsia="ru-RU"/>
        </w:rPr>
        <w:t>5,5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4C29F3" w:rsidRPr="00EA7358" w:rsidRDefault="004C29F3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EA7358" w:rsidRPr="00EA7358">
        <w:rPr>
          <w:rFonts w:ascii="Times New Roman" w:hAnsi="Times New Roman"/>
          <w:sz w:val="25"/>
          <w:szCs w:val="25"/>
          <w:lang w:eastAsia="ru-RU"/>
        </w:rPr>
        <w:t xml:space="preserve">приобретение </w:t>
      </w:r>
      <w:r w:rsidRPr="00EA7358">
        <w:rPr>
          <w:rFonts w:ascii="Times New Roman" w:hAnsi="Times New Roman"/>
          <w:sz w:val="25"/>
          <w:szCs w:val="25"/>
          <w:lang w:eastAsia="ru-RU"/>
        </w:rPr>
        <w:t>хоз. товар</w:t>
      </w:r>
      <w:r w:rsidR="00EA7358" w:rsidRPr="00EA7358">
        <w:rPr>
          <w:rFonts w:ascii="Times New Roman" w:hAnsi="Times New Roman"/>
          <w:sz w:val="25"/>
          <w:szCs w:val="25"/>
          <w:lang w:eastAsia="ru-RU"/>
        </w:rPr>
        <w:t>ов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на обустройство хоккейного корта (аптечка, трос, цепь на бензопилу, зажимы) – </w:t>
      </w:r>
      <w:r w:rsidRPr="00EA7358">
        <w:rPr>
          <w:rFonts w:ascii="Times New Roman" w:hAnsi="Times New Roman"/>
          <w:b/>
          <w:sz w:val="25"/>
          <w:szCs w:val="25"/>
          <w:lang w:eastAsia="ru-RU"/>
        </w:rPr>
        <w:t>1,8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95082E" w:rsidRPr="00EA7358" w:rsidRDefault="0095082E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 xml:space="preserve">- приобретение спортинвентаря и развивающих игр для лагеря дневного пребывания на базе МБОУ «Кичерская СОШ» - </w:t>
      </w:r>
      <w:r w:rsidRPr="00EA7358">
        <w:rPr>
          <w:rFonts w:ascii="Times New Roman" w:hAnsi="Times New Roman"/>
          <w:b/>
          <w:sz w:val="25"/>
          <w:szCs w:val="25"/>
          <w:lang w:eastAsia="ru-RU"/>
        </w:rPr>
        <w:t>5,0</w:t>
      </w:r>
      <w:r w:rsidRPr="00EA7358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EA7358" w:rsidRPr="00EA7358" w:rsidRDefault="00EA7358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4C29F3" w:rsidRPr="00EA7358" w:rsidRDefault="004C29F3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F30C18" w:rsidRPr="00EA7358" w:rsidRDefault="00F30C18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780890" w:rsidRPr="00EA7358" w:rsidRDefault="00DE0CCC" w:rsidP="004C0F51">
      <w:pPr>
        <w:tabs>
          <w:tab w:val="left" w:pos="7650"/>
        </w:tabs>
        <w:spacing w:after="0" w:line="240" w:lineRule="auto"/>
        <w:jc w:val="center"/>
        <w:rPr>
          <w:sz w:val="26"/>
          <w:szCs w:val="26"/>
        </w:rPr>
      </w:pPr>
      <w:r w:rsidRPr="00EA7358">
        <w:rPr>
          <w:rFonts w:ascii="Times New Roman" w:hAnsi="Times New Roman"/>
          <w:sz w:val="25"/>
          <w:szCs w:val="25"/>
          <w:lang w:eastAsia="ru-RU"/>
        </w:rPr>
        <w:t>Специалист по ФЭД:                           А. Д. Шикасова</w:t>
      </w:r>
      <w:bookmarkEnd w:id="0"/>
    </w:p>
    <w:sectPr w:rsidR="00780890" w:rsidRPr="00EA7358" w:rsidSect="00670E7B">
      <w:pgSz w:w="11906" w:h="16838"/>
      <w:pgMar w:top="284" w:right="397" w:bottom="34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0E6"/>
    <w:multiLevelType w:val="hybridMultilevel"/>
    <w:tmpl w:val="A366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D4854"/>
    <w:multiLevelType w:val="hybridMultilevel"/>
    <w:tmpl w:val="E7BEECC0"/>
    <w:lvl w:ilvl="0" w:tplc="6A56CB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A25FC"/>
    <w:multiLevelType w:val="hybridMultilevel"/>
    <w:tmpl w:val="BB4A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22DCF"/>
    <w:multiLevelType w:val="hybridMultilevel"/>
    <w:tmpl w:val="DA9C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502DC"/>
    <w:multiLevelType w:val="hybridMultilevel"/>
    <w:tmpl w:val="C72A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F25F3"/>
    <w:multiLevelType w:val="hybridMultilevel"/>
    <w:tmpl w:val="3A0A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6661E"/>
    <w:multiLevelType w:val="hybridMultilevel"/>
    <w:tmpl w:val="C0AC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D09DE"/>
    <w:multiLevelType w:val="hybridMultilevel"/>
    <w:tmpl w:val="5D3C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75838"/>
    <w:multiLevelType w:val="hybridMultilevel"/>
    <w:tmpl w:val="3B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678EE"/>
    <w:multiLevelType w:val="hybridMultilevel"/>
    <w:tmpl w:val="28D2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61393"/>
    <w:multiLevelType w:val="hybridMultilevel"/>
    <w:tmpl w:val="4894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91B23"/>
    <w:multiLevelType w:val="hybridMultilevel"/>
    <w:tmpl w:val="FF2C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0100FC"/>
    <w:multiLevelType w:val="hybridMultilevel"/>
    <w:tmpl w:val="6590D37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6B77"/>
    <w:rsid w:val="00002434"/>
    <w:rsid w:val="00003B49"/>
    <w:rsid w:val="0001259F"/>
    <w:rsid w:val="00036D0D"/>
    <w:rsid w:val="000604CA"/>
    <w:rsid w:val="0007777E"/>
    <w:rsid w:val="000A32EE"/>
    <w:rsid w:val="000B40C2"/>
    <w:rsid w:val="000C74E4"/>
    <w:rsid w:val="000D2BC3"/>
    <w:rsid w:val="000F2233"/>
    <w:rsid w:val="00101D02"/>
    <w:rsid w:val="00146865"/>
    <w:rsid w:val="001538BB"/>
    <w:rsid w:val="0018632A"/>
    <w:rsid w:val="001D6C56"/>
    <w:rsid w:val="001E2E50"/>
    <w:rsid w:val="001E5231"/>
    <w:rsid w:val="001F25E1"/>
    <w:rsid w:val="001F40F8"/>
    <w:rsid w:val="00207A76"/>
    <w:rsid w:val="00235F0A"/>
    <w:rsid w:val="002409BB"/>
    <w:rsid w:val="00243510"/>
    <w:rsid w:val="00252756"/>
    <w:rsid w:val="002530F7"/>
    <w:rsid w:val="00261474"/>
    <w:rsid w:val="00282F41"/>
    <w:rsid w:val="00296755"/>
    <w:rsid w:val="002A0DF7"/>
    <w:rsid w:val="002C446C"/>
    <w:rsid w:val="002F1756"/>
    <w:rsid w:val="0033536D"/>
    <w:rsid w:val="003502BA"/>
    <w:rsid w:val="00370312"/>
    <w:rsid w:val="00385F35"/>
    <w:rsid w:val="0039175A"/>
    <w:rsid w:val="00394488"/>
    <w:rsid w:val="00396615"/>
    <w:rsid w:val="003A128D"/>
    <w:rsid w:val="003A5B9C"/>
    <w:rsid w:val="003B1853"/>
    <w:rsid w:val="003B3E0B"/>
    <w:rsid w:val="003B43F5"/>
    <w:rsid w:val="003C6EC4"/>
    <w:rsid w:val="003D0DBD"/>
    <w:rsid w:val="00400709"/>
    <w:rsid w:val="00401FBF"/>
    <w:rsid w:val="00412238"/>
    <w:rsid w:val="00432080"/>
    <w:rsid w:val="00441854"/>
    <w:rsid w:val="004849A4"/>
    <w:rsid w:val="00496F6A"/>
    <w:rsid w:val="004B5660"/>
    <w:rsid w:val="004C046D"/>
    <w:rsid w:val="004C0F51"/>
    <w:rsid w:val="004C29F3"/>
    <w:rsid w:val="005119DF"/>
    <w:rsid w:val="00536FCA"/>
    <w:rsid w:val="00570D9D"/>
    <w:rsid w:val="00573E29"/>
    <w:rsid w:val="005A1CA1"/>
    <w:rsid w:val="005A3AC5"/>
    <w:rsid w:val="005A6A15"/>
    <w:rsid w:val="005B17E1"/>
    <w:rsid w:val="005B3D83"/>
    <w:rsid w:val="005D3284"/>
    <w:rsid w:val="00606065"/>
    <w:rsid w:val="00633B99"/>
    <w:rsid w:val="00640034"/>
    <w:rsid w:val="0065741F"/>
    <w:rsid w:val="0066685B"/>
    <w:rsid w:val="00670E7B"/>
    <w:rsid w:val="006830C6"/>
    <w:rsid w:val="0068772A"/>
    <w:rsid w:val="00691EA2"/>
    <w:rsid w:val="006A7975"/>
    <w:rsid w:val="006E6262"/>
    <w:rsid w:val="00702C6C"/>
    <w:rsid w:val="0074222E"/>
    <w:rsid w:val="00742940"/>
    <w:rsid w:val="007636D2"/>
    <w:rsid w:val="00766DF9"/>
    <w:rsid w:val="00774D7B"/>
    <w:rsid w:val="00780890"/>
    <w:rsid w:val="007B1BC5"/>
    <w:rsid w:val="007B2A74"/>
    <w:rsid w:val="007B32AD"/>
    <w:rsid w:val="007C0EB1"/>
    <w:rsid w:val="007D467E"/>
    <w:rsid w:val="007E6B77"/>
    <w:rsid w:val="0082284B"/>
    <w:rsid w:val="00826DE7"/>
    <w:rsid w:val="0083213D"/>
    <w:rsid w:val="00834CBB"/>
    <w:rsid w:val="00843696"/>
    <w:rsid w:val="008723E3"/>
    <w:rsid w:val="00887AA6"/>
    <w:rsid w:val="008C1F65"/>
    <w:rsid w:val="008C4551"/>
    <w:rsid w:val="008C5683"/>
    <w:rsid w:val="008C6548"/>
    <w:rsid w:val="008D1430"/>
    <w:rsid w:val="008E0430"/>
    <w:rsid w:val="008E7B07"/>
    <w:rsid w:val="009032F0"/>
    <w:rsid w:val="00906D6C"/>
    <w:rsid w:val="00923D66"/>
    <w:rsid w:val="0095082E"/>
    <w:rsid w:val="0096390F"/>
    <w:rsid w:val="00973F46"/>
    <w:rsid w:val="00977E24"/>
    <w:rsid w:val="009B0CB1"/>
    <w:rsid w:val="009C0DE0"/>
    <w:rsid w:val="00A01E33"/>
    <w:rsid w:val="00A1130E"/>
    <w:rsid w:val="00A161DF"/>
    <w:rsid w:val="00A254BA"/>
    <w:rsid w:val="00A27629"/>
    <w:rsid w:val="00A2789B"/>
    <w:rsid w:val="00A33454"/>
    <w:rsid w:val="00A80CEF"/>
    <w:rsid w:val="00A907A6"/>
    <w:rsid w:val="00AA1B83"/>
    <w:rsid w:val="00AA5B11"/>
    <w:rsid w:val="00AB1C21"/>
    <w:rsid w:val="00AC6F0A"/>
    <w:rsid w:val="00AD2651"/>
    <w:rsid w:val="00B04BC9"/>
    <w:rsid w:val="00B0557D"/>
    <w:rsid w:val="00B15253"/>
    <w:rsid w:val="00B20ACF"/>
    <w:rsid w:val="00B41566"/>
    <w:rsid w:val="00B52C6D"/>
    <w:rsid w:val="00BA7776"/>
    <w:rsid w:val="00BE0532"/>
    <w:rsid w:val="00C400F5"/>
    <w:rsid w:val="00C51D7E"/>
    <w:rsid w:val="00C77317"/>
    <w:rsid w:val="00C8237D"/>
    <w:rsid w:val="00C85C2D"/>
    <w:rsid w:val="00CF0A9F"/>
    <w:rsid w:val="00D14246"/>
    <w:rsid w:val="00D14F29"/>
    <w:rsid w:val="00D21964"/>
    <w:rsid w:val="00D2333E"/>
    <w:rsid w:val="00D61FC3"/>
    <w:rsid w:val="00D73DF2"/>
    <w:rsid w:val="00D84C34"/>
    <w:rsid w:val="00DB0B1F"/>
    <w:rsid w:val="00DB28C3"/>
    <w:rsid w:val="00DB4F6F"/>
    <w:rsid w:val="00DD38D7"/>
    <w:rsid w:val="00DE0CCC"/>
    <w:rsid w:val="00DE6EF3"/>
    <w:rsid w:val="00DF05E5"/>
    <w:rsid w:val="00DF5495"/>
    <w:rsid w:val="00DF75E5"/>
    <w:rsid w:val="00E00A6C"/>
    <w:rsid w:val="00E01A00"/>
    <w:rsid w:val="00E04544"/>
    <w:rsid w:val="00E07949"/>
    <w:rsid w:val="00E27656"/>
    <w:rsid w:val="00E356A1"/>
    <w:rsid w:val="00E36B45"/>
    <w:rsid w:val="00E62000"/>
    <w:rsid w:val="00E71152"/>
    <w:rsid w:val="00EA7358"/>
    <w:rsid w:val="00EF3BF3"/>
    <w:rsid w:val="00EF6E99"/>
    <w:rsid w:val="00F030C4"/>
    <w:rsid w:val="00F26282"/>
    <w:rsid w:val="00F30C18"/>
    <w:rsid w:val="00F420BC"/>
    <w:rsid w:val="00F450A4"/>
    <w:rsid w:val="00F65374"/>
    <w:rsid w:val="00FC0BF1"/>
    <w:rsid w:val="00FE483E"/>
    <w:rsid w:val="00FF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6B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E6B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B7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E6B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7E6B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E6B77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E6B7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E0C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0CCC"/>
    <w:rPr>
      <w:rFonts w:ascii="Calibri" w:eastAsia="Times New Roman" w:hAnsi="Calibri" w:cs="Times New Roman"/>
    </w:rPr>
  </w:style>
  <w:style w:type="table" w:styleId="a6">
    <w:name w:val="Table Grid"/>
    <w:basedOn w:val="a1"/>
    <w:rsid w:val="00DE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002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45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A254BA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186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106CF-7F11-4E68-8417-79C96323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82</cp:revision>
  <cp:lastPrinted>2019-09-30T02:37:00Z</cp:lastPrinted>
  <dcterms:created xsi:type="dcterms:W3CDTF">2016-04-15T05:32:00Z</dcterms:created>
  <dcterms:modified xsi:type="dcterms:W3CDTF">2019-10-01T02:07:00Z</dcterms:modified>
</cp:coreProperties>
</file>