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1F" w:rsidRDefault="003E7C1F"/>
    <w:p w:rsidR="0008672B" w:rsidRDefault="0008672B" w:rsidP="0008672B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08672B" w:rsidRDefault="0008672B" w:rsidP="0008672B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08672B" w:rsidRDefault="0008672B" w:rsidP="0008672B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08672B" w:rsidRDefault="0008672B" w:rsidP="00086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8672B" w:rsidRDefault="0008672B" w:rsidP="0008672B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>
        <w:rPr>
          <w:b/>
          <w:sz w:val="28"/>
          <w:szCs w:val="28"/>
        </w:rPr>
        <w:t xml:space="preserve"> </w:t>
      </w:r>
    </w:p>
    <w:p w:rsidR="0008672B" w:rsidRDefault="0008672B" w:rsidP="00086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08672B" w:rsidRDefault="0008672B" w:rsidP="0008672B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08672B" w:rsidRDefault="0008672B" w:rsidP="0008672B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  <w:r w:rsidR="002906CC">
        <w:rPr>
          <w:sz w:val="24"/>
        </w:rPr>
        <w:t>46</w:t>
      </w:r>
    </w:p>
    <w:p w:rsidR="0008672B" w:rsidRDefault="0008672B" w:rsidP="0008672B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08672B" w:rsidRDefault="0008672B" w:rsidP="0008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мая 2019 г.                                                                               п. Кичера   </w:t>
      </w:r>
    </w:p>
    <w:p w:rsidR="0008672B" w:rsidRDefault="0008672B"/>
    <w:p w:rsidR="0008672B" w:rsidRPr="0008672B" w:rsidRDefault="0008672B" w:rsidP="0008672B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72B">
        <w:rPr>
          <w:rFonts w:ascii="Times New Roman" w:hAnsi="Times New Roman" w:cs="Times New Roman"/>
          <w:b/>
          <w:i/>
          <w:sz w:val="24"/>
          <w:szCs w:val="24"/>
        </w:rPr>
        <w:t xml:space="preserve">О расходовании внебюджетных средств </w:t>
      </w:r>
    </w:p>
    <w:p w:rsidR="007B43EF" w:rsidRDefault="0008672B" w:rsidP="0008672B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72B">
        <w:rPr>
          <w:rFonts w:ascii="Times New Roman" w:hAnsi="Times New Roman" w:cs="Times New Roman"/>
          <w:b/>
          <w:i/>
          <w:sz w:val="24"/>
          <w:szCs w:val="24"/>
        </w:rPr>
        <w:t>за январь-апрель 2019г, полученных</w:t>
      </w:r>
      <w:r w:rsidR="007B43EF">
        <w:rPr>
          <w:rFonts w:ascii="Times New Roman" w:hAnsi="Times New Roman" w:cs="Times New Roman"/>
          <w:b/>
          <w:i/>
          <w:sz w:val="24"/>
          <w:szCs w:val="24"/>
        </w:rPr>
        <w:t xml:space="preserve"> АУ ДК «Романтик»</w:t>
      </w:r>
    </w:p>
    <w:p w:rsidR="0008672B" w:rsidRPr="007B43EF" w:rsidRDefault="0008672B" w:rsidP="007B43EF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7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за оказание</w:t>
      </w:r>
      <w:r w:rsidR="007B43EF">
        <w:rPr>
          <w:rFonts w:ascii="Times New Roman" w:hAnsi="Times New Roman" w:cs="Times New Roman"/>
          <w:b/>
          <w:i/>
          <w:sz w:val="24"/>
          <w:szCs w:val="24"/>
        </w:rPr>
        <w:t xml:space="preserve"> платных услуг </w:t>
      </w:r>
    </w:p>
    <w:p w:rsidR="00493592" w:rsidRPr="00A2636C" w:rsidRDefault="00493592" w:rsidP="00A2636C">
      <w:pPr>
        <w:rPr>
          <w:rFonts w:ascii="Times New Roman" w:hAnsi="Times New Roman" w:cs="Times New Roman"/>
          <w:sz w:val="24"/>
          <w:szCs w:val="24"/>
        </w:rPr>
      </w:pPr>
    </w:p>
    <w:p w:rsidR="00493592" w:rsidRDefault="00493592" w:rsidP="00493592">
      <w:pPr>
        <w:pStyle w:val="1"/>
        <w:jc w:val="both"/>
        <w:rPr>
          <w:b/>
        </w:rPr>
      </w:pPr>
      <w:r>
        <w:rPr>
          <w:sz w:val="24"/>
        </w:rPr>
        <w:t xml:space="preserve">  </w:t>
      </w:r>
      <w:r>
        <w:t xml:space="preserve">            </w:t>
      </w:r>
      <w:r w:rsidRPr="00823463">
        <w:t>Заслушав и обсудив инфо</w:t>
      </w:r>
      <w:r>
        <w:t xml:space="preserve">рмацию  главного бухгалтера администрации поселения Зубаревой Т.Н. о расходовании внебюджетных средств за январь-апрель 2019 года, </w:t>
      </w:r>
      <w:r w:rsidRPr="00823463">
        <w:t xml:space="preserve"> Совет депутатов муниципального образования</w:t>
      </w:r>
      <w:r>
        <w:t xml:space="preserve"> городского поселения  «поселок Кичера</w:t>
      </w:r>
      <w:r w:rsidRPr="00823463">
        <w:t xml:space="preserve">» </w:t>
      </w:r>
      <w:r>
        <w:rPr>
          <w:lang w:val="en-US"/>
        </w:rPr>
        <w:t>IV</w:t>
      </w:r>
      <w:r w:rsidRPr="00823463">
        <w:t xml:space="preserve"> созыва </w:t>
      </w:r>
      <w:r w:rsidRPr="00823463">
        <w:rPr>
          <w:b/>
        </w:rPr>
        <w:t xml:space="preserve">решил: </w:t>
      </w:r>
    </w:p>
    <w:p w:rsidR="00493592" w:rsidRDefault="00493592" w:rsidP="00493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36C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2636C" w:rsidRPr="00A2636C">
        <w:rPr>
          <w:rFonts w:ascii="Times New Roman" w:hAnsi="Times New Roman" w:cs="Times New Roman"/>
          <w:sz w:val="28"/>
          <w:szCs w:val="28"/>
        </w:rPr>
        <w:t>Зубаревой Т.Н.</w:t>
      </w:r>
      <w:r w:rsidRPr="00A2636C">
        <w:rPr>
          <w:rFonts w:ascii="Times New Roman" w:hAnsi="Times New Roman" w:cs="Times New Roman"/>
          <w:sz w:val="28"/>
          <w:szCs w:val="28"/>
        </w:rPr>
        <w:t xml:space="preserve"> о расходовании внебюджетных средств</w:t>
      </w:r>
      <w:r w:rsidR="00A2636C">
        <w:rPr>
          <w:rFonts w:ascii="Times New Roman" w:hAnsi="Times New Roman" w:cs="Times New Roman"/>
          <w:sz w:val="28"/>
          <w:szCs w:val="28"/>
        </w:rPr>
        <w:t xml:space="preserve"> за январь-апрель 2019 года</w:t>
      </w:r>
      <w:r w:rsidRPr="00A2636C">
        <w:rPr>
          <w:rFonts w:ascii="Times New Roman" w:hAnsi="Times New Roman" w:cs="Times New Roman"/>
          <w:sz w:val="28"/>
          <w:szCs w:val="28"/>
        </w:rPr>
        <w:t>, полученных</w:t>
      </w:r>
      <w:r w:rsidR="00ED68D6">
        <w:rPr>
          <w:rFonts w:ascii="Times New Roman" w:hAnsi="Times New Roman" w:cs="Times New Roman"/>
          <w:sz w:val="28"/>
          <w:szCs w:val="28"/>
        </w:rPr>
        <w:t xml:space="preserve"> АУ ДК «Романтик»</w:t>
      </w:r>
      <w:r w:rsidRPr="00A2636C">
        <w:rPr>
          <w:rFonts w:ascii="Times New Roman" w:hAnsi="Times New Roman" w:cs="Times New Roman"/>
          <w:sz w:val="28"/>
          <w:szCs w:val="28"/>
        </w:rPr>
        <w:t xml:space="preserve"> за оказание платных</w:t>
      </w:r>
      <w:r w:rsidR="00ED68D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2636C" w:rsidRPr="00A2636C">
        <w:rPr>
          <w:rFonts w:ascii="Times New Roman" w:hAnsi="Times New Roman" w:cs="Times New Roman"/>
          <w:sz w:val="28"/>
          <w:szCs w:val="28"/>
        </w:rPr>
        <w:t xml:space="preserve">, </w:t>
      </w:r>
      <w:r w:rsidRPr="00A2636C">
        <w:rPr>
          <w:rFonts w:ascii="Times New Roman" w:hAnsi="Times New Roman" w:cs="Times New Roman"/>
          <w:sz w:val="28"/>
          <w:szCs w:val="28"/>
        </w:rPr>
        <w:t xml:space="preserve">  принять к сведению</w:t>
      </w:r>
      <w:r w:rsidR="0087407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2636C" w:rsidRDefault="00A2636C" w:rsidP="00493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обнародованию.</w:t>
      </w:r>
    </w:p>
    <w:p w:rsidR="00493592" w:rsidRPr="007B43EF" w:rsidRDefault="007B43EF" w:rsidP="007B43E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672B" w:rsidRDefault="0008672B"/>
    <w:p w:rsidR="007B43EF" w:rsidRPr="0090125A" w:rsidRDefault="007B43EF" w:rsidP="007B43E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90125A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7B43EF" w:rsidRPr="0090125A" w:rsidRDefault="007B43EF" w:rsidP="007B43E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90125A">
        <w:rPr>
          <w:rFonts w:ascii="Times New Roman" w:hAnsi="Times New Roman" w:cs="Times New Roman"/>
          <w:b/>
          <w:sz w:val="24"/>
          <w:szCs w:val="24"/>
          <w:lang w:eastAsia="ru-RU"/>
        </w:rPr>
        <w:t>МО ГП «поселок Кичера»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Р.А. Привалова</w:t>
      </w:r>
    </w:p>
    <w:p w:rsidR="0008672B" w:rsidRDefault="0008672B"/>
    <w:p w:rsidR="00ED68D6" w:rsidRDefault="00ED68D6"/>
    <w:p w:rsidR="00ED68D6" w:rsidRDefault="00ED68D6"/>
    <w:p w:rsidR="00ED68D6" w:rsidRDefault="00ED68D6"/>
    <w:p w:rsidR="00ED68D6" w:rsidRDefault="00ED68D6"/>
    <w:p w:rsidR="00ED68D6" w:rsidRDefault="00ED68D6"/>
    <w:p w:rsidR="00ED68D6" w:rsidRDefault="00ED68D6"/>
    <w:p w:rsidR="00ED68D6" w:rsidRDefault="00ED68D6" w:rsidP="00ED68D6">
      <w:pPr>
        <w:jc w:val="right"/>
        <w:rPr>
          <w:rFonts w:ascii="Times New Roman" w:hAnsi="Times New Roman" w:cs="Times New Roman"/>
          <w:sz w:val="24"/>
          <w:szCs w:val="24"/>
        </w:rPr>
      </w:pPr>
      <w:r w:rsidRPr="00E50E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D68D6" w:rsidRPr="00E50EF0" w:rsidRDefault="00ED68D6" w:rsidP="00ED6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68D6" w:rsidRPr="00725512" w:rsidRDefault="00ED68D6" w:rsidP="00ED6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12">
        <w:rPr>
          <w:rFonts w:ascii="Times New Roman" w:hAnsi="Times New Roman" w:cs="Times New Roman"/>
          <w:b/>
          <w:sz w:val="28"/>
          <w:szCs w:val="28"/>
        </w:rPr>
        <w:t>Использование средств от приносящей доход деятельности ДК «Романтик» за январь-апрель 2019 года</w:t>
      </w:r>
    </w:p>
    <w:p w:rsidR="00ED68D6" w:rsidRDefault="00ED68D6" w:rsidP="00ED6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8D6" w:rsidRPr="00725512" w:rsidRDefault="00ED68D6" w:rsidP="00ED68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512">
        <w:rPr>
          <w:rFonts w:ascii="Times New Roman" w:hAnsi="Times New Roman" w:cs="Times New Roman"/>
          <w:b/>
          <w:sz w:val="28"/>
          <w:szCs w:val="28"/>
        </w:rPr>
        <w:t>Поступило средств -148900 рублей в т.ч.:</w:t>
      </w:r>
    </w:p>
    <w:p w:rsidR="00ED68D6" w:rsidRDefault="00ED68D6" w:rsidP="00ED68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- 39 000 руб. - новогодний «Голубой огонек»  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- 7 000 руб. - платные услуги библиотеки 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- 26 900 руб. - аренда помещений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- 76 000 руб. - аренд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«ТС Строй» 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8D6" w:rsidRPr="00725512" w:rsidRDefault="00ED68D6" w:rsidP="00ED68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512">
        <w:rPr>
          <w:rFonts w:ascii="Times New Roman" w:hAnsi="Times New Roman" w:cs="Times New Roman"/>
          <w:b/>
          <w:sz w:val="28"/>
          <w:szCs w:val="28"/>
        </w:rPr>
        <w:t>Израсходовано – 142204,72 рубля в т.ч.: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- 5779,29 руб. – оплата налога УСН</w:t>
      </w:r>
      <w:r w:rsidR="002906CC">
        <w:rPr>
          <w:rFonts w:ascii="Times New Roman" w:hAnsi="Times New Roman" w:cs="Times New Roman"/>
          <w:sz w:val="28"/>
          <w:szCs w:val="28"/>
        </w:rPr>
        <w:t>О (упрощенная система налогообло</w:t>
      </w:r>
      <w:r>
        <w:rPr>
          <w:rFonts w:ascii="Times New Roman" w:hAnsi="Times New Roman" w:cs="Times New Roman"/>
          <w:sz w:val="28"/>
          <w:szCs w:val="28"/>
        </w:rPr>
        <w:t>жения)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- 16782,50 руб. – приобретение книг в библиотеку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- 7388,60 руб. – «Рождественские посиделки»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- 1920 руб. – приобретены детские костюмы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- 29013,10 руб. - «Масленица», «8 Марта» (розыгрыш, блины, украшения, организация праздников)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- 2444 руб.  – участие в форуме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- 13762 руб. – «9 Мая» (организация, материалы на пошив костюмов)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- 10253,56 руб. – подписка на периодические издани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библиотека)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- 17416,90 руб. – приобретение товаров на нужды учреждения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хозтовары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канцтовары, товары для текущего ремонта)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- 17530,90 руб. организация концерта «8 Марта» Болдовская А.А. (12000 руб. оплата + 5530,90 налоги)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- 14608,87 руб. ремонт системы канализации в туалете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(10000 руб. оплата + 4608,87 руб. налоги)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8D6" w:rsidRPr="00725512" w:rsidRDefault="00ED68D6" w:rsidP="00ED68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512">
        <w:rPr>
          <w:rFonts w:ascii="Times New Roman" w:hAnsi="Times New Roman" w:cs="Times New Roman"/>
          <w:b/>
          <w:sz w:val="28"/>
          <w:szCs w:val="28"/>
        </w:rPr>
        <w:t>Остаток средств на счете – 6695,28 руб.</w:t>
      </w: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8D6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8D6" w:rsidRPr="008C14B3" w:rsidRDefault="00ED68D6" w:rsidP="00ED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Гл. бухгалтер                               Зубарева Т.Н.</w:t>
      </w:r>
    </w:p>
    <w:p w:rsidR="00ED68D6" w:rsidRDefault="00ED68D6"/>
    <w:sectPr w:rsidR="00ED68D6" w:rsidSect="003E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12A1"/>
    <w:multiLevelType w:val="hybridMultilevel"/>
    <w:tmpl w:val="A0961912"/>
    <w:lvl w:ilvl="0" w:tplc="8E0E440A">
      <w:start w:val="1"/>
      <w:numFmt w:val="decimal"/>
      <w:lvlText w:val="%1."/>
      <w:lvlJc w:val="left"/>
      <w:pPr>
        <w:ind w:left="70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E2963FC"/>
    <w:multiLevelType w:val="hybridMultilevel"/>
    <w:tmpl w:val="D174EB04"/>
    <w:lvl w:ilvl="0" w:tplc="90A825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72B"/>
    <w:rsid w:val="0008672B"/>
    <w:rsid w:val="002906CC"/>
    <w:rsid w:val="003625C1"/>
    <w:rsid w:val="003E7C1F"/>
    <w:rsid w:val="00493592"/>
    <w:rsid w:val="007B43EF"/>
    <w:rsid w:val="00872248"/>
    <w:rsid w:val="00874079"/>
    <w:rsid w:val="00A2636C"/>
    <w:rsid w:val="00ED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1F"/>
  </w:style>
  <w:style w:type="paragraph" w:styleId="1">
    <w:name w:val="heading 1"/>
    <w:basedOn w:val="a"/>
    <w:next w:val="a"/>
    <w:link w:val="10"/>
    <w:qFormat/>
    <w:rsid w:val="000867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672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67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867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994CE-DC48-47DA-95C6-4573F1CE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cp:lastPrinted>2019-05-28T00:45:00Z</cp:lastPrinted>
  <dcterms:created xsi:type="dcterms:W3CDTF">2019-05-22T02:41:00Z</dcterms:created>
  <dcterms:modified xsi:type="dcterms:W3CDTF">2019-05-28T00:46:00Z</dcterms:modified>
</cp:coreProperties>
</file>