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7" o:title=""/>
          </v:shape>
          <o:OLEObject Type="Embed" ProgID="Msxml2.SAXXMLReader.5.0" ShapeID="_x0000_i1025" DrawAspect="Content" ObjectID="_1557745928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III</w:t>
      </w:r>
      <w:r w:rsidR="0081709A">
        <w:rPr>
          <w:b/>
          <w:sz w:val="25"/>
          <w:szCs w:val="25"/>
        </w:rPr>
        <w:t xml:space="preserve"> созыва </w:t>
      </w:r>
      <w:r w:rsidR="00D332EC">
        <w:rPr>
          <w:b/>
          <w:sz w:val="25"/>
          <w:szCs w:val="25"/>
        </w:rPr>
        <w:t>23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28107E">
        <w:rPr>
          <w:rFonts w:ascii="Times New Roman" w:hAnsi="Times New Roman" w:cs="Times New Roman"/>
          <w:sz w:val="24"/>
          <w:szCs w:val="24"/>
        </w:rPr>
        <w:t>144</w:t>
      </w:r>
    </w:p>
    <w:p w:rsidR="000E0B78" w:rsidRPr="002658D0" w:rsidRDefault="007E67B2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922727" w:rsidRPr="002658D0">
        <w:rPr>
          <w:b/>
          <w:sz w:val="24"/>
          <w:szCs w:val="24"/>
        </w:rPr>
        <w:t xml:space="preserve">. </w:t>
      </w:r>
      <w:r w:rsidR="0077466C">
        <w:rPr>
          <w:b/>
          <w:sz w:val="24"/>
          <w:szCs w:val="24"/>
        </w:rPr>
        <w:t>05</w:t>
      </w:r>
      <w:r w:rsidR="00922727" w:rsidRPr="002658D0">
        <w:rPr>
          <w:b/>
          <w:sz w:val="24"/>
          <w:szCs w:val="24"/>
        </w:rPr>
        <w:t xml:space="preserve">. </w:t>
      </w:r>
      <w:r w:rsidR="000E0B78" w:rsidRPr="002658D0">
        <w:rPr>
          <w:b/>
          <w:sz w:val="24"/>
          <w:szCs w:val="24"/>
        </w:rPr>
        <w:t>201</w:t>
      </w:r>
      <w:r w:rsidR="0077466C">
        <w:rPr>
          <w:b/>
          <w:sz w:val="24"/>
          <w:szCs w:val="24"/>
        </w:rPr>
        <w:t>7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 резервных фондов администрации </w:t>
      </w:r>
      <w:proofErr w:type="gramStart"/>
      <w:r w:rsidRPr="004B6144">
        <w:rPr>
          <w:b/>
          <w:i/>
          <w:sz w:val="26"/>
          <w:szCs w:val="26"/>
        </w:rPr>
        <w:t>муниципального</w:t>
      </w:r>
      <w:proofErr w:type="gramEnd"/>
      <w:r w:rsidRPr="004B6144">
        <w:rPr>
          <w:b/>
          <w:i/>
          <w:sz w:val="26"/>
          <w:szCs w:val="26"/>
        </w:rPr>
        <w:t xml:space="preserve">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 за 2016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BC18AD" w:rsidRPr="00E05510">
        <w:rPr>
          <w:sz w:val="26"/>
          <w:szCs w:val="26"/>
        </w:rPr>
        <w:t xml:space="preserve">ия «поселок Кичера» </w:t>
      </w:r>
      <w:proofErr w:type="spellStart"/>
      <w:r w:rsidR="00BC18AD" w:rsidRPr="00E05510">
        <w:rPr>
          <w:sz w:val="26"/>
          <w:szCs w:val="26"/>
        </w:rPr>
        <w:t>Шикасову</w:t>
      </w:r>
      <w:proofErr w:type="spellEnd"/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2016 год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III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 xml:space="preserve">1. Утвердить отчет о расходовании средств резервных фондов администрации муниципального образования городского поселения «поселок Кичера» за 2016 год   на </w:t>
      </w:r>
      <w:r w:rsidR="0077466C" w:rsidRPr="00E05510">
        <w:rPr>
          <w:sz w:val="26"/>
          <w:szCs w:val="26"/>
        </w:rPr>
        <w:t>сумму 148 467,66</w:t>
      </w:r>
      <w:r w:rsidRPr="00E05510">
        <w:rPr>
          <w:sz w:val="26"/>
          <w:szCs w:val="26"/>
        </w:rPr>
        <w:t xml:space="preserve"> рублей согласно приложению,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77466C" w:rsidRPr="00E05510">
        <w:rPr>
          <w:rFonts w:ascii="Times New Roman" w:hAnsi="Times New Roman" w:cs="Times New Roman"/>
          <w:sz w:val="26"/>
          <w:szCs w:val="26"/>
        </w:rPr>
        <w:t>92 957,20</w:t>
      </w:r>
      <w:r w:rsidRPr="00E0551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77466C" w:rsidRPr="00E05510">
        <w:rPr>
          <w:rFonts w:ascii="Times New Roman" w:hAnsi="Times New Roman" w:cs="Times New Roman"/>
          <w:sz w:val="26"/>
          <w:szCs w:val="26"/>
        </w:rPr>
        <w:t xml:space="preserve">3 315,09 </w:t>
      </w:r>
      <w:r w:rsidRPr="00E05510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77466C" w:rsidRPr="00E05510">
        <w:rPr>
          <w:rFonts w:ascii="Times New Roman" w:hAnsi="Times New Roman" w:cs="Times New Roman"/>
          <w:sz w:val="26"/>
          <w:szCs w:val="26"/>
        </w:rPr>
        <w:t>52 195,37</w:t>
      </w:r>
      <w:r w:rsidRPr="00E0551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 опубликования (обнародования) путем размещения на официальном сайте в сети интернет.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C620AE" w:rsidRDefault="001A5349" w:rsidP="000E0B7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 w:rsidR="001A5349" w:rsidRDefault="001A5349" w:rsidP="000E0B7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Кичера»:           Р.А. Привалова</w:t>
      </w:r>
    </w:p>
    <w:p w:rsidR="001A5349" w:rsidRDefault="001A5349" w:rsidP="000E0B78">
      <w:pPr>
        <w:rPr>
          <w:b/>
          <w:sz w:val="26"/>
          <w:szCs w:val="26"/>
        </w:rPr>
      </w:pPr>
    </w:p>
    <w:p w:rsidR="001A5349" w:rsidRDefault="001A5349" w:rsidP="000E0B78">
      <w:pPr>
        <w:rPr>
          <w:b/>
          <w:sz w:val="26"/>
          <w:szCs w:val="26"/>
        </w:rPr>
      </w:pPr>
    </w:p>
    <w:p w:rsidR="001A5349" w:rsidRDefault="001A5349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B10A26" w:rsidRDefault="00B10A26" w:rsidP="000E0B78">
      <w:pPr>
        <w:jc w:val="right"/>
        <w:rPr>
          <w:sz w:val="24"/>
          <w:szCs w:val="24"/>
        </w:rPr>
      </w:pPr>
      <w:bookmarkStart w:id="0" w:name="_GoBack"/>
      <w:bookmarkEnd w:id="0"/>
    </w:p>
    <w:p w:rsidR="00B10A26" w:rsidRDefault="00B10A26" w:rsidP="000E0B78">
      <w:pPr>
        <w:jc w:val="right"/>
        <w:rPr>
          <w:sz w:val="24"/>
          <w:szCs w:val="24"/>
        </w:rPr>
      </w:pPr>
    </w:p>
    <w:p w:rsidR="00B10A26" w:rsidRDefault="00B10A26" w:rsidP="000E0B78">
      <w:pPr>
        <w:jc w:val="right"/>
        <w:rPr>
          <w:sz w:val="24"/>
          <w:szCs w:val="24"/>
        </w:rPr>
      </w:pPr>
    </w:p>
    <w:p w:rsidR="00B10A26" w:rsidRDefault="00B10A26" w:rsidP="000E0B78">
      <w:pPr>
        <w:jc w:val="right"/>
        <w:rPr>
          <w:sz w:val="24"/>
          <w:szCs w:val="24"/>
        </w:rPr>
      </w:pP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7E67B2">
        <w:rPr>
          <w:sz w:val="24"/>
          <w:szCs w:val="24"/>
        </w:rPr>
        <w:t>30.</w:t>
      </w:r>
      <w:r w:rsidR="0077466C">
        <w:rPr>
          <w:sz w:val="24"/>
          <w:szCs w:val="24"/>
        </w:rPr>
        <w:t>05</w:t>
      </w:r>
      <w:r w:rsidR="000E0B78" w:rsidRPr="00922727">
        <w:rPr>
          <w:sz w:val="24"/>
          <w:szCs w:val="24"/>
        </w:rPr>
        <w:t>.201</w:t>
      </w:r>
      <w:r w:rsidR="0077466C">
        <w:rPr>
          <w:sz w:val="24"/>
          <w:szCs w:val="24"/>
        </w:rPr>
        <w:t>7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  <w:r w:rsidR="0028107E">
        <w:rPr>
          <w:sz w:val="24"/>
          <w:szCs w:val="24"/>
        </w:rPr>
        <w:t>144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 2016 год</w:t>
      </w:r>
    </w:p>
    <w:p w:rsidR="0077466C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580401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>финансирования непредвиденных расходов – 92 957,20 руб., из них:</w:t>
            </w:r>
          </w:p>
        </w:tc>
      </w:tr>
      <w:tr w:rsidR="0077466C" w:rsidRPr="004B6144" w:rsidTr="00E05510">
        <w:trPr>
          <w:cantSplit/>
          <w:trHeight w:val="37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jc w:val="both"/>
              <w:rPr>
                <w:iCs/>
                <w:sz w:val="26"/>
                <w:szCs w:val="26"/>
              </w:rPr>
            </w:pPr>
            <w:r w:rsidRPr="004B6144">
              <w:rPr>
                <w:iCs/>
                <w:sz w:val="26"/>
                <w:szCs w:val="26"/>
              </w:rPr>
              <w:t xml:space="preserve">Участие на молодежном форуме «Мы – россияне»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3 596,60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jc w:val="both"/>
              <w:rPr>
                <w:iCs/>
                <w:sz w:val="26"/>
                <w:szCs w:val="26"/>
              </w:rPr>
            </w:pPr>
            <w:r w:rsidRPr="004B6144">
              <w:rPr>
                <w:iCs/>
                <w:sz w:val="26"/>
                <w:szCs w:val="26"/>
              </w:rPr>
              <w:t>Участие художественного коллектива «Кичерские узоры» в праздничной программе «Байкальская рыбалка» (ГСМ)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1 992,60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jc w:val="both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Участие в проведении смотра-конкурса среди трудящихся коллективов района «Творим в содружестве сердец» под девизом «Люблю тебя, мой край родной»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3 000,00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>Подготовка и проведение праздничных мероприятий на День Победы – 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20 000,00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 xml:space="preserve">Проведение 5 –го районного форума </w:t>
            </w:r>
            <w:proofErr w:type="spellStart"/>
            <w:r w:rsidRPr="004B6144">
              <w:rPr>
                <w:rFonts w:eastAsia="Times New Roman"/>
                <w:sz w:val="26"/>
                <w:szCs w:val="26"/>
              </w:rPr>
              <w:t>ТОСов</w:t>
            </w:r>
            <w:proofErr w:type="spellEnd"/>
            <w:r w:rsidRPr="004B6144">
              <w:rPr>
                <w:rFonts w:eastAsia="Times New Roman"/>
                <w:sz w:val="26"/>
                <w:szCs w:val="26"/>
              </w:rPr>
              <w:t xml:space="preserve"> «100 родных дворов»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5 208,00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 xml:space="preserve">Подписка районной газеты «Байкальский меридиан» для поощрения активистов поселка </w:t>
            </w:r>
            <w:r w:rsidRPr="004B6144">
              <w:rPr>
                <w:rFonts w:eastAsia="Times New Roman"/>
                <w:b/>
                <w:sz w:val="26"/>
                <w:szCs w:val="26"/>
              </w:rPr>
              <w:t>(на 1-е и 2-е полугодие)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8 160,00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>Приобретение новогодних подарков детям из малообеспеченных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46 000,00</w:t>
            </w:r>
          </w:p>
        </w:tc>
      </w:tr>
      <w:tr w:rsidR="0077466C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 xml:space="preserve">Материальная помощь </w:t>
            </w:r>
            <w:proofErr w:type="spellStart"/>
            <w:r w:rsidRPr="004B6144">
              <w:rPr>
                <w:rFonts w:eastAsia="Times New Roman"/>
                <w:sz w:val="26"/>
                <w:szCs w:val="26"/>
              </w:rPr>
              <w:t>Бураченко</w:t>
            </w:r>
            <w:proofErr w:type="spellEnd"/>
            <w:r w:rsidRPr="004B6144">
              <w:rPr>
                <w:rFonts w:eastAsia="Times New Roman"/>
                <w:sz w:val="26"/>
                <w:szCs w:val="26"/>
              </w:rPr>
              <w:t xml:space="preserve"> Галине Ивановне (сгорел дом)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5 000,00</w:t>
            </w:r>
          </w:p>
        </w:tc>
      </w:tr>
      <w:tr w:rsidR="0077466C" w:rsidRPr="004B6144" w:rsidTr="00580401">
        <w:trPr>
          <w:trHeight w:val="968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77466C" w:rsidRPr="004B6144" w:rsidRDefault="0077466C" w:rsidP="007746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Резервный фонд </w:t>
            </w:r>
          </w:p>
          <w:p w:rsidR="0077466C" w:rsidRPr="004B6144" w:rsidRDefault="0077466C" w:rsidP="0077466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>по предупреждению чрезвычайных ситуаций – 3 315,09 руб.</w:t>
            </w:r>
          </w:p>
        </w:tc>
      </w:tr>
      <w:tr w:rsidR="0077466C" w:rsidRPr="004B6144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rPr>
                <w:iCs/>
                <w:sz w:val="26"/>
                <w:szCs w:val="26"/>
              </w:rPr>
            </w:pPr>
            <w:r w:rsidRPr="004B6144">
              <w:rPr>
                <w:iCs/>
                <w:sz w:val="26"/>
                <w:szCs w:val="26"/>
              </w:rPr>
              <w:t xml:space="preserve">Освидетельствование (заправка) огнетушителей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3 315,09</w:t>
            </w:r>
          </w:p>
        </w:tc>
      </w:tr>
      <w:tr w:rsidR="0077466C" w:rsidRPr="004B6144" w:rsidTr="00580401">
        <w:trPr>
          <w:trHeight w:val="968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4B6144" w:rsidRDefault="0077466C" w:rsidP="007746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77466C" w:rsidRPr="004B6144" w:rsidRDefault="0077466C" w:rsidP="007746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>Резервный фонд по ликвидации чрезвычайных ситуаций и последствий стихийных бедствий – 52 195,37 руб., из них:</w:t>
            </w:r>
          </w:p>
        </w:tc>
      </w:tr>
      <w:tr w:rsidR="0077466C" w:rsidRPr="004B6144" w:rsidTr="00580401">
        <w:trPr>
          <w:trHeight w:val="968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rPr>
                <w:iCs/>
                <w:sz w:val="26"/>
                <w:szCs w:val="26"/>
              </w:rPr>
            </w:pPr>
            <w:r w:rsidRPr="004B6144">
              <w:rPr>
                <w:iCs/>
                <w:sz w:val="26"/>
                <w:szCs w:val="26"/>
              </w:rPr>
              <w:t xml:space="preserve">Ликвидация ЧС после ливня, аварийно-восстановительные работы, откачка воды в трассе </w:t>
            </w:r>
            <w:proofErr w:type="spellStart"/>
            <w:r w:rsidRPr="004B6144">
              <w:rPr>
                <w:iCs/>
                <w:sz w:val="26"/>
                <w:szCs w:val="26"/>
              </w:rPr>
              <w:t>тепло-водоснабжения</w:t>
            </w:r>
            <w:proofErr w:type="spellEnd"/>
            <w:r w:rsidRPr="004B6144">
              <w:rPr>
                <w:iCs/>
                <w:sz w:val="26"/>
                <w:szCs w:val="26"/>
              </w:rPr>
              <w:t xml:space="preserve">, из подвалов МКД </w:t>
            </w:r>
            <w:r w:rsidRPr="004B6144">
              <w:rPr>
                <w:b/>
                <w:iCs/>
                <w:sz w:val="26"/>
                <w:szCs w:val="26"/>
              </w:rPr>
              <w:t>(привлекали спец</w:t>
            </w:r>
            <w:proofErr w:type="gramStart"/>
            <w:r w:rsidRPr="004B6144">
              <w:rPr>
                <w:b/>
                <w:iCs/>
                <w:sz w:val="26"/>
                <w:szCs w:val="26"/>
              </w:rPr>
              <w:t>.т</w:t>
            </w:r>
            <w:proofErr w:type="gramEnd"/>
            <w:r w:rsidRPr="004B6144">
              <w:rPr>
                <w:b/>
                <w:iCs/>
                <w:sz w:val="26"/>
                <w:szCs w:val="26"/>
              </w:rPr>
              <w:t xml:space="preserve">ранспорт из </w:t>
            </w:r>
            <w:proofErr w:type="spellStart"/>
            <w:r w:rsidRPr="004B6144">
              <w:rPr>
                <w:b/>
                <w:iCs/>
                <w:sz w:val="26"/>
                <w:szCs w:val="26"/>
              </w:rPr>
              <w:t>Н-Ангарска</w:t>
            </w:r>
            <w:proofErr w:type="spellEnd"/>
            <w:r w:rsidRPr="004B6144">
              <w:rPr>
                <w:b/>
                <w:iCs/>
                <w:sz w:val="26"/>
                <w:szCs w:val="26"/>
              </w:rPr>
              <w:t xml:space="preserve"> с ООО «Регистр</w:t>
            </w:r>
            <w:r w:rsidR="00BB14E5">
              <w:rPr>
                <w:b/>
                <w:iCs/>
                <w:sz w:val="26"/>
                <w:szCs w:val="26"/>
              </w:rPr>
              <w:t xml:space="preserve">. </w:t>
            </w:r>
            <w:r w:rsidRPr="004B6144">
              <w:rPr>
                <w:b/>
                <w:iCs/>
                <w:sz w:val="26"/>
                <w:szCs w:val="26"/>
              </w:rPr>
              <w:t>Кичера», ИП Сафонова Юлия Александровна, приобретали ГСМ на 18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49 200,00</w:t>
            </w:r>
          </w:p>
        </w:tc>
      </w:tr>
      <w:tr w:rsidR="0077466C" w:rsidRPr="004B6144" w:rsidTr="00580401">
        <w:trPr>
          <w:trHeight w:val="32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6C" w:rsidRPr="004B6144" w:rsidRDefault="0077466C" w:rsidP="0077466C">
            <w:pPr>
              <w:rPr>
                <w:iCs/>
                <w:sz w:val="26"/>
                <w:szCs w:val="26"/>
              </w:rPr>
            </w:pPr>
            <w:r w:rsidRPr="004B6144">
              <w:rPr>
                <w:iCs/>
                <w:sz w:val="26"/>
                <w:szCs w:val="26"/>
              </w:rPr>
              <w:t>Приобретение ГСМ на расчистку подъездов к МКД от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2 994,40</w:t>
            </w:r>
          </w:p>
        </w:tc>
      </w:tr>
      <w:tr w:rsidR="0077466C" w:rsidRPr="004B6144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b/>
                <w:iCs/>
                <w:sz w:val="26"/>
                <w:szCs w:val="26"/>
              </w:rPr>
            </w:pPr>
            <w:r w:rsidRPr="004B6144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4B6144" w:rsidRDefault="0077466C" w:rsidP="0077466C">
            <w:pPr>
              <w:jc w:val="center"/>
              <w:rPr>
                <w:b/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>148 467,66 руб.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E3" w:rsidRDefault="000079E3" w:rsidP="00484019">
      <w:r>
        <w:separator/>
      </w:r>
    </w:p>
  </w:endnote>
  <w:endnote w:type="continuationSeparator" w:id="0">
    <w:p w:rsidR="000079E3" w:rsidRDefault="000079E3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E3" w:rsidRDefault="000079E3" w:rsidP="00484019">
      <w:r>
        <w:separator/>
      </w:r>
    </w:p>
  </w:footnote>
  <w:footnote w:type="continuationSeparator" w:id="0">
    <w:p w:rsidR="000079E3" w:rsidRDefault="000079E3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079E3"/>
    <w:rsid w:val="000549CD"/>
    <w:rsid w:val="0008313B"/>
    <w:rsid w:val="000E0B78"/>
    <w:rsid w:val="001342B8"/>
    <w:rsid w:val="0018466C"/>
    <w:rsid w:val="001A5349"/>
    <w:rsid w:val="001E7F9C"/>
    <w:rsid w:val="002658D0"/>
    <w:rsid w:val="0028107E"/>
    <w:rsid w:val="002A7A34"/>
    <w:rsid w:val="00345EC3"/>
    <w:rsid w:val="003A5B9C"/>
    <w:rsid w:val="003A7B0D"/>
    <w:rsid w:val="003D0DBD"/>
    <w:rsid w:val="004062D3"/>
    <w:rsid w:val="004152C3"/>
    <w:rsid w:val="004347D1"/>
    <w:rsid w:val="00484019"/>
    <w:rsid w:val="004A2F5F"/>
    <w:rsid w:val="004B6144"/>
    <w:rsid w:val="00607270"/>
    <w:rsid w:val="006A7975"/>
    <w:rsid w:val="006C765A"/>
    <w:rsid w:val="007203E7"/>
    <w:rsid w:val="0077466C"/>
    <w:rsid w:val="007A05F8"/>
    <w:rsid w:val="007E67B2"/>
    <w:rsid w:val="0081709A"/>
    <w:rsid w:val="00854CFA"/>
    <w:rsid w:val="00922727"/>
    <w:rsid w:val="0096390F"/>
    <w:rsid w:val="009B63E8"/>
    <w:rsid w:val="009D3992"/>
    <w:rsid w:val="009F1110"/>
    <w:rsid w:val="009F121C"/>
    <w:rsid w:val="00A34A3F"/>
    <w:rsid w:val="00AB58AC"/>
    <w:rsid w:val="00B10A26"/>
    <w:rsid w:val="00B71791"/>
    <w:rsid w:val="00BB14E5"/>
    <w:rsid w:val="00BC18AD"/>
    <w:rsid w:val="00BD5B60"/>
    <w:rsid w:val="00C035AD"/>
    <w:rsid w:val="00C14091"/>
    <w:rsid w:val="00C52777"/>
    <w:rsid w:val="00C620AE"/>
    <w:rsid w:val="00C91247"/>
    <w:rsid w:val="00CA122E"/>
    <w:rsid w:val="00D332EC"/>
    <w:rsid w:val="00D467F3"/>
    <w:rsid w:val="00D814C3"/>
    <w:rsid w:val="00DE24F1"/>
    <w:rsid w:val="00DF4760"/>
    <w:rsid w:val="00E0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27</cp:revision>
  <cp:lastPrinted>2017-01-19T06:27:00Z</cp:lastPrinted>
  <dcterms:created xsi:type="dcterms:W3CDTF">2016-11-29T02:33:00Z</dcterms:created>
  <dcterms:modified xsi:type="dcterms:W3CDTF">2017-05-31T06:26:00Z</dcterms:modified>
</cp:coreProperties>
</file>