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77" w:rsidRDefault="00A46B77" w:rsidP="00A46B77">
      <w:pPr>
        <w:pStyle w:val="1"/>
        <w:spacing w:before="0"/>
        <w:jc w:val="center"/>
        <w:rPr>
          <w:sz w:val="26"/>
          <w:szCs w:val="26"/>
        </w:rPr>
      </w:pPr>
      <w:r w:rsidRPr="003F301C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68451121" r:id="rId6"/>
        </w:object>
      </w:r>
    </w:p>
    <w:p w:rsidR="00A46B77" w:rsidRDefault="00A46B77" w:rsidP="00A46B77">
      <w:pPr>
        <w:pStyle w:val="1"/>
        <w:spacing w:before="0" w:after="0"/>
        <w:jc w:val="center"/>
        <w:rPr>
          <w:sz w:val="22"/>
          <w:szCs w:val="24"/>
        </w:rPr>
      </w:pPr>
      <w:r>
        <w:rPr>
          <w:sz w:val="22"/>
          <w:szCs w:val="24"/>
        </w:rPr>
        <w:t>Совет депутатов</w:t>
      </w:r>
    </w:p>
    <w:p w:rsidR="00A46B77" w:rsidRDefault="00A46B77" w:rsidP="00A46B77">
      <w:pPr>
        <w:pStyle w:val="1"/>
        <w:spacing w:before="0" w:after="0"/>
        <w:jc w:val="center"/>
        <w:rPr>
          <w:sz w:val="22"/>
          <w:szCs w:val="24"/>
        </w:rPr>
      </w:pPr>
      <w:r>
        <w:rPr>
          <w:sz w:val="22"/>
          <w:szCs w:val="24"/>
        </w:rPr>
        <w:t>муниципального образования</w:t>
      </w:r>
    </w:p>
    <w:p w:rsidR="00A46B77" w:rsidRDefault="00A46B77" w:rsidP="00A46B77">
      <w:pPr>
        <w:pStyle w:val="1"/>
        <w:spacing w:before="0" w:after="0"/>
        <w:jc w:val="center"/>
        <w:rPr>
          <w:sz w:val="22"/>
          <w:szCs w:val="24"/>
        </w:rPr>
      </w:pPr>
      <w:r>
        <w:rPr>
          <w:sz w:val="22"/>
          <w:szCs w:val="24"/>
        </w:rPr>
        <w:t>городского поселения «поселок Кичера»</w:t>
      </w:r>
    </w:p>
    <w:p w:rsidR="00A46B77" w:rsidRDefault="00A46B77" w:rsidP="00A46B77">
      <w:pPr>
        <w:pStyle w:val="1"/>
        <w:spacing w:before="0" w:after="0"/>
        <w:jc w:val="center"/>
        <w:rPr>
          <w:sz w:val="22"/>
          <w:szCs w:val="24"/>
        </w:rPr>
      </w:pPr>
      <w:r>
        <w:rPr>
          <w:sz w:val="22"/>
          <w:szCs w:val="24"/>
        </w:rPr>
        <w:t>Северо-Байкальского  района</w:t>
      </w:r>
    </w:p>
    <w:p w:rsidR="00A46B77" w:rsidRDefault="00A46B77" w:rsidP="00A46B77">
      <w:pPr>
        <w:pStyle w:val="1"/>
        <w:spacing w:before="0" w:after="0"/>
        <w:jc w:val="center"/>
        <w:rPr>
          <w:sz w:val="22"/>
          <w:szCs w:val="24"/>
        </w:rPr>
      </w:pPr>
      <w:r>
        <w:rPr>
          <w:sz w:val="22"/>
          <w:szCs w:val="24"/>
        </w:rPr>
        <w:t>Республики Бурятия</w:t>
      </w:r>
    </w:p>
    <w:p w:rsidR="00A46B77" w:rsidRDefault="00A46B77" w:rsidP="00A46B77">
      <w:pPr>
        <w:pStyle w:val="1"/>
        <w:spacing w:before="0" w:after="0"/>
        <w:jc w:val="center"/>
        <w:rPr>
          <w:sz w:val="22"/>
          <w:szCs w:val="24"/>
        </w:rPr>
      </w:pPr>
      <w:r>
        <w:rPr>
          <w:sz w:val="22"/>
          <w:szCs w:val="24"/>
        </w:rPr>
        <w:t>II</w:t>
      </w:r>
      <w:r>
        <w:rPr>
          <w:sz w:val="22"/>
          <w:szCs w:val="24"/>
          <w:lang w:val="en-US"/>
        </w:rPr>
        <w:t>I</w:t>
      </w:r>
      <w:r w:rsidR="00BA3955">
        <w:rPr>
          <w:sz w:val="22"/>
          <w:szCs w:val="24"/>
        </w:rPr>
        <w:t xml:space="preserve"> созыва 24</w:t>
      </w:r>
      <w:r>
        <w:rPr>
          <w:sz w:val="22"/>
          <w:szCs w:val="24"/>
        </w:rPr>
        <w:t xml:space="preserve"> сессия</w:t>
      </w:r>
    </w:p>
    <w:p w:rsidR="00A46B77" w:rsidRDefault="00A46B77" w:rsidP="00A46B77">
      <w:pPr>
        <w:pBdr>
          <w:bottom w:val="single" w:sz="12" w:space="0" w:color="auto"/>
        </w:pBdr>
      </w:pPr>
    </w:p>
    <w:p w:rsidR="00712A5D" w:rsidRDefault="00712A5D" w:rsidP="00712A5D"/>
    <w:p w:rsidR="00712A5D" w:rsidRDefault="00712A5D" w:rsidP="00712A5D">
      <w:r>
        <w:t>28.09.2017г.</w:t>
      </w:r>
    </w:p>
    <w:p w:rsidR="00A46B77" w:rsidRDefault="00712A5D" w:rsidP="00712A5D">
      <w:pPr>
        <w:rPr>
          <w:b/>
          <w:sz w:val="18"/>
          <w:szCs w:val="20"/>
        </w:rPr>
      </w:pPr>
      <w:r>
        <w:t xml:space="preserve">                                                                        </w:t>
      </w:r>
      <w:r w:rsidR="00A46B77">
        <w:rPr>
          <w:b/>
          <w:sz w:val="18"/>
          <w:szCs w:val="20"/>
        </w:rPr>
        <w:t xml:space="preserve">РЕШЕНИЕ № </w:t>
      </w:r>
      <w:r w:rsidR="00056A32">
        <w:rPr>
          <w:b/>
          <w:sz w:val="18"/>
          <w:szCs w:val="20"/>
        </w:rPr>
        <w:t>156</w:t>
      </w:r>
    </w:p>
    <w:p w:rsidR="00BA3955" w:rsidRDefault="00BA3955" w:rsidP="00A46B77">
      <w:pPr>
        <w:jc w:val="center"/>
        <w:rPr>
          <w:b/>
          <w:sz w:val="18"/>
          <w:szCs w:val="20"/>
        </w:rPr>
      </w:pPr>
    </w:p>
    <w:p w:rsidR="00BA3955" w:rsidRDefault="00BA3955" w:rsidP="00A46B77">
      <w:pPr>
        <w:jc w:val="center"/>
        <w:rPr>
          <w:b/>
          <w:sz w:val="18"/>
          <w:szCs w:val="20"/>
        </w:rPr>
      </w:pPr>
    </w:p>
    <w:p w:rsidR="00BA3955" w:rsidRDefault="00BA3955" w:rsidP="00A46B77">
      <w:pPr>
        <w:jc w:val="center"/>
        <w:rPr>
          <w:b/>
          <w:sz w:val="18"/>
          <w:szCs w:val="20"/>
        </w:rPr>
      </w:pPr>
    </w:p>
    <w:p w:rsidR="00A46B77" w:rsidRDefault="00A46B77" w:rsidP="00A46B77">
      <w:p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</w:t>
      </w:r>
      <w:r>
        <w:rPr>
          <w:b/>
          <w:i/>
          <w:sz w:val="22"/>
        </w:rPr>
        <w:t>Об учетной норме  и норме</w:t>
      </w:r>
    </w:p>
    <w:p w:rsidR="00A46B77" w:rsidRDefault="00A46B77" w:rsidP="00A46B77">
      <w:pPr>
        <w:rPr>
          <w:b/>
          <w:i/>
          <w:sz w:val="22"/>
        </w:rPr>
      </w:pPr>
      <w:r>
        <w:rPr>
          <w:b/>
          <w:i/>
          <w:sz w:val="22"/>
        </w:rPr>
        <w:t xml:space="preserve"> предоставления площади жилого помещения</w:t>
      </w:r>
    </w:p>
    <w:p w:rsidR="00712A5D" w:rsidRDefault="00712A5D" w:rsidP="00A46B77">
      <w:pPr>
        <w:rPr>
          <w:b/>
          <w:i/>
          <w:sz w:val="22"/>
        </w:rPr>
      </w:pPr>
    </w:p>
    <w:p w:rsidR="00A46B77" w:rsidRDefault="00A46B77" w:rsidP="00A46B77">
      <w:pPr>
        <w:pStyle w:val="a3"/>
        <w:ind w:left="0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            </w:t>
      </w:r>
      <w:r>
        <w:rPr>
          <w:sz w:val="28"/>
          <w:szCs w:val="24"/>
        </w:rPr>
        <w:t xml:space="preserve">В целях принятия на учет граждан, нуждающихся в жилых помещениях, определения общей площади жилых помещений, предоставляемых по договорам социального найма, на основании п.2 ст.7; п.4 ст.7; ст. 19 Федерального Закона № 131 – ФЗ от 06.10.2003 г.  «Об общих принципах организации местного самоуправления в Российской Федерации», ст. 49-59 Жилищного кодекса РФ от 01.03.2005 г. «О федеральных стандартах оплаты жилого помещения и коммунальных услуг», в соответствии с  Уставом муниципального образования городского поселения «поселок Кичера», Совет депутатов </w:t>
      </w:r>
      <w:r>
        <w:rPr>
          <w:b/>
          <w:sz w:val="28"/>
          <w:szCs w:val="24"/>
        </w:rPr>
        <w:t>решил:</w:t>
      </w:r>
    </w:p>
    <w:p w:rsidR="00A46B77" w:rsidRDefault="00A46B77" w:rsidP="00A46B77">
      <w:pPr>
        <w:jc w:val="both"/>
        <w:rPr>
          <w:sz w:val="28"/>
        </w:rPr>
      </w:pPr>
      <w:r>
        <w:rPr>
          <w:sz w:val="28"/>
        </w:rPr>
        <w:t xml:space="preserve">      1.Установить:</w:t>
      </w:r>
    </w:p>
    <w:p w:rsidR="00A46B77" w:rsidRDefault="00A46B77" w:rsidP="00A46B77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Учетную норму жилого помещения, исходя</w:t>
      </w:r>
      <w:r w:rsidR="00E46150">
        <w:rPr>
          <w:sz w:val="28"/>
        </w:rPr>
        <w:t>,</w:t>
      </w:r>
      <w:r>
        <w:rPr>
          <w:sz w:val="28"/>
        </w:rPr>
        <w:t xml:space="preserve"> из которой определяется уровень обеспеченности граждан общей площадью жилого помещения, в целях их принятия на учет в качестве нуждающихся в жилых помещениях, в размере не более:</w:t>
      </w:r>
    </w:p>
    <w:p w:rsidR="00A46B77" w:rsidRDefault="00A46B77" w:rsidP="00A46B77">
      <w:pPr>
        <w:ind w:left="1140"/>
        <w:jc w:val="both"/>
        <w:rPr>
          <w:sz w:val="28"/>
        </w:rPr>
      </w:pPr>
      <w:r>
        <w:rPr>
          <w:sz w:val="28"/>
        </w:rPr>
        <w:t xml:space="preserve">        - для семьи из 1 человека – 33 кв. м;</w:t>
      </w:r>
    </w:p>
    <w:p w:rsidR="00A46B77" w:rsidRDefault="00A46B77" w:rsidP="00A46B77">
      <w:pPr>
        <w:ind w:left="1140"/>
        <w:jc w:val="both"/>
        <w:rPr>
          <w:sz w:val="28"/>
        </w:rPr>
      </w:pPr>
      <w:r>
        <w:rPr>
          <w:sz w:val="28"/>
        </w:rPr>
        <w:t xml:space="preserve">        - для семьи из 2-х человек – 42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;</w:t>
      </w:r>
    </w:p>
    <w:p w:rsidR="00A46B77" w:rsidRDefault="00A46B77" w:rsidP="00A46B77">
      <w:pPr>
        <w:ind w:left="1140"/>
        <w:jc w:val="both"/>
        <w:rPr>
          <w:sz w:val="28"/>
        </w:rPr>
      </w:pPr>
      <w:r>
        <w:rPr>
          <w:sz w:val="28"/>
        </w:rPr>
        <w:t xml:space="preserve">        - для семьи  численностью 3 и более человек – 18 кв. м на человека.</w:t>
      </w:r>
    </w:p>
    <w:p w:rsidR="00A46B77" w:rsidRDefault="00A46B77" w:rsidP="00A46B77">
      <w:pPr>
        <w:ind w:left="1140"/>
        <w:jc w:val="both"/>
        <w:rPr>
          <w:sz w:val="28"/>
        </w:rPr>
      </w:pPr>
    </w:p>
    <w:p w:rsidR="00A46B77" w:rsidRDefault="00A46B77" w:rsidP="00A46B77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Норму предоставления жилого помещения, исходя</w:t>
      </w:r>
      <w:r w:rsidR="00E46150">
        <w:rPr>
          <w:sz w:val="28"/>
        </w:rPr>
        <w:t>,</w:t>
      </w:r>
      <w:r>
        <w:rPr>
          <w:sz w:val="28"/>
        </w:rPr>
        <w:t xml:space="preserve"> из которой определяется минимальный размер площади жилого помещения, предоставляемого по договору социального найма, в размере  не менее:</w:t>
      </w:r>
    </w:p>
    <w:p w:rsidR="00A46B77" w:rsidRDefault="00E46150" w:rsidP="00A46B77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A46B77">
        <w:rPr>
          <w:sz w:val="28"/>
        </w:rPr>
        <w:t xml:space="preserve"> для семьи из одного человека – 33 кв.м;</w:t>
      </w:r>
    </w:p>
    <w:p w:rsidR="00A46B77" w:rsidRDefault="00A46B77" w:rsidP="00A46B77">
      <w:pPr>
        <w:ind w:left="1140"/>
        <w:jc w:val="both"/>
        <w:rPr>
          <w:sz w:val="28"/>
        </w:rPr>
      </w:pPr>
      <w:r>
        <w:rPr>
          <w:sz w:val="28"/>
        </w:rPr>
        <w:t>для семьи из 2-х человек – 42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;</w:t>
      </w:r>
    </w:p>
    <w:p w:rsidR="00A46B77" w:rsidRDefault="00A46B77" w:rsidP="00A46B77">
      <w:pPr>
        <w:ind w:left="1140"/>
        <w:jc w:val="both"/>
        <w:rPr>
          <w:sz w:val="28"/>
        </w:rPr>
      </w:pPr>
      <w:r>
        <w:rPr>
          <w:sz w:val="28"/>
        </w:rPr>
        <w:t>для семьи численностью 3 и более человек – 18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на человека.</w:t>
      </w:r>
    </w:p>
    <w:p w:rsidR="00A46B77" w:rsidRDefault="00A46B77" w:rsidP="00A46B77">
      <w:pPr>
        <w:ind w:left="1140"/>
        <w:jc w:val="both"/>
        <w:rPr>
          <w:sz w:val="28"/>
        </w:rPr>
      </w:pPr>
    </w:p>
    <w:p w:rsidR="00A46B77" w:rsidRDefault="00A46B77" w:rsidP="00A46B77">
      <w:pPr>
        <w:jc w:val="both"/>
        <w:rPr>
          <w:sz w:val="28"/>
        </w:rPr>
      </w:pPr>
      <w:r>
        <w:rPr>
          <w:sz w:val="28"/>
        </w:rPr>
        <w:lastRenderedPageBreak/>
        <w:t xml:space="preserve"> 2.Признать утратившим силу  решение Совета депутатов муниципального образования городского поселения «поселок Кичера» от 20.11.2014 № 44 «Об  учетной норме и норме  представления  площади жилого помещения»</w:t>
      </w:r>
    </w:p>
    <w:p w:rsidR="00A46B77" w:rsidRDefault="00A46B77" w:rsidP="00A46B77">
      <w:pPr>
        <w:jc w:val="both"/>
        <w:rPr>
          <w:sz w:val="28"/>
        </w:rPr>
      </w:pPr>
    </w:p>
    <w:p w:rsidR="00A46B77" w:rsidRDefault="00A46B77" w:rsidP="00A46B77">
      <w:pPr>
        <w:jc w:val="both"/>
        <w:rPr>
          <w:sz w:val="28"/>
        </w:rPr>
      </w:pPr>
      <w:r>
        <w:rPr>
          <w:sz w:val="28"/>
        </w:rPr>
        <w:t>3.Настоящее решение вступает в</w:t>
      </w:r>
      <w:r w:rsidR="00E46150">
        <w:rPr>
          <w:sz w:val="28"/>
        </w:rPr>
        <w:t xml:space="preserve"> силу со дня его опубликования (</w:t>
      </w:r>
      <w:r>
        <w:rPr>
          <w:sz w:val="28"/>
        </w:rPr>
        <w:t>обнародования) для всеобщего сведения.</w:t>
      </w:r>
    </w:p>
    <w:p w:rsidR="00E46150" w:rsidRDefault="00E46150" w:rsidP="00A46B77">
      <w:pPr>
        <w:jc w:val="both"/>
        <w:rPr>
          <w:sz w:val="28"/>
        </w:rPr>
      </w:pPr>
    </w:p>
    <w:p w:rsidR="00A46B77" w:rsidRDefault="00A46B77" w:rsidP="00A46B77">
      <w:pPr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Совета депутатов  муниципального образования городского поселения</w:t>
      </w:r>
    </w:p>
    <w:p w:rsidR="00A46B77" w:rsidRDefault="00A46B77" w:rsidP="00A46B77">
      <w:pPr>
        <w:jc w:val="both"/>
        <w:rPr>
          <w:sz w:val="28"/>
        </w:rPr>
      </w:pPr>
      <w:r>
        <w:rPr>
          <w:sz w:val="28"/>
        </w:rPr>
        <w:t>« поселок Кичера» по социальной политике (председатель Новицкая А.И.)</w:t>
      </w:r>
    </w:p>
    <w:p w:rsidR="00712A5D" w:rsidRDefault="00712A5D" w:rsidP="00A46B77">
      <w:pPr>
        <w:jc w:val="both"/>
        <w:rPr>
          <w:sz w:val="28"/>
        </w:rPr>
      </w:pPr>
    </w:p>
    <w:p w:rsidR="00712A5D" w:rsidRDefault="00712A5D" w:rsidP="00A46B77">
      <w:pPr>
        <w:jc w:val="both"/>
        <w:rPr>
          <w:sz w:val="28"/>
        </w:rPr>
      </w:pPr>
    </w:p>
    <w:p w:rsidR="00712A5D" w:rsidRDefault="00712A5D" w:rsidP="00A46B77">
      <w:pPr>
        <w:jc w:val="both"/>
        <w:rPr>
          <w:sz w:val="28"/>
        </w:rPr>
      </w:pPr>
    </w:p>
    <w:p w:rsidR="00A46B77" w:rsidRDefault="00A46B77" w:rsidP="00A46B77">
      <w:pPr>
        <w:jc w:val="both"/>
        <w:rPr>
          <w:sz w:val="28"/>
        </w:rPr>
      </w:pPr>
    </w:p>
    <w:p w:rsidR="00A46B77" w:rsidRDefault="00A46B77" w:rsidP="00A46B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</w:rPr>
      </w:pPr>
      <w:r>
        <w:rPr>
          <w:rFonts w:ascii="Times New Roman Cyr" w:hAnsi="Times New Roman Cyr" w:cs="Times New Roman Cyr"/>
          <w:b/>
          <w:bCs/>
          <w:sz w:val="22"/>
        </w:rPr>
        <w:t xml:space="preserve">                  Глава муниципального образования </w:t>
      </w:r>
    </w:p>
    <w:p w:rsidR="00A46B77" w:rsidRDefault="00A46B77" w:rsidP="00A46B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</w:rPr>
      </w:pPr>
      <w:r>
        <w:rPr>
          <w:rFonts w:ascii="Times New Roman Cyr" w:hAnsi="Times New Roman Cyr" w:cs="Times New Roman Cyr"/>
          <w:b/>
          <w:bCs/>
          <w:sz w:val="22"/>
        </w:rPr>
        <w:t xml:space="preserve">                  городского поселения « поселок Кичера»:                                   Н.Д.Голикова</w:t>
      </w:r>
    </w:p>
    <w:p w:rsidR="00A46B77" w:rsidRDefault="00A46B77" w:rsidP="00A46B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</w:rPr>
      </w:pPr>
    </w:p>
    <w:p w:rsidR="00A46B77" w:rsidRDefault="00A46B77" w:rsidP="00A46B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</w:rPr>
      </w:pPr>
    </w:p>
    <w:p w:rsidR="00A46B77" w:rsidRDefault="00A46B77" w:rsidP="00A46B7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</w:rPr>
      </w:pPr>
      <w:r>
        <w:rPr>
          <w:rFonts w:ascii="Times New Roman Cyr" w:hAnsi="Times New Roman Cyr" w:cs="Times New Roman Cyr"/>
          <w:b/>
          <w:bCs/>
          <w:sz w:val="22"/>
        </w:rPr>
        <w:t xml:space="preserve">                 </w:t>
      </w:r>
      <w:r w:rsidR="00BA3955">
        <w:rPr>
          <w:rFonts w:ascii="Times New Roman Cyr" w:hAnsi="Times New Roman Cyr" w:cs="Times New Roman Cyr"/>
          <w:b/>
          <w:bCs/>
          <w:sz w:val="22"/>
        </w:rPr>
        <w:t xml:space="preserve">  </w:t>
      </w:r>
      <w:r>
        <w:rPr>
          <w:rFonts w:ascii="Times New Roman Cyr" w:hAnsi="Times New Roman Cyr" w:cs="Times New Roman Cyr"/>
          <w:b/>
          <w:bCs/>
          <w:sz w:val="22"/>
        </w:rPr>
        <w:t>Пре</w:t>
      </w:r>
      <w:r w:rsidR="00BA3955">
        <w:rPr>
          <w:rFonts w:ascii="Times New Roman Cyr" w:hAnsi="Times New Roman Cyr" w:cs="Times New Roman Cyr"/>
          <w:b/>
          <w:bCs/>
          <w:sz w:val="22"/>
        </w:rPr>
        <w:t>дседатель Совета депутатов:                                                 Р.А. Привалова</w:t>
      </w:r>
    </w:p>
    <w:p w:rsidR="00A97784" w:rsidRDefault="00056A32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32A6"/>
    <w:multiLevelType w:val="multilevel"/>
    <w:tmpl w:val="E874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B77"/>
    <w:rsid w:val="00056A32"/>
    <w:rsid w:val="000E05A7"/>
    <w:rsid w:val="003A5B9C"/>
    <w:rsid w:val="003D0DBD"/>
    <w:rsid w:val="003F301C"/>
    <w:rsid w:val="006A7975"/>
    <w:rsid w:val="00712A5D"/>
    <w:rsid w:val="0096390F"/>
    <w:rsid w:val="00A2754A"/>
    <w:rsid w:val="00A46B77"/>
    <w:rsid w:val="00BA3955"/>
    <w:rsid w:val="00E4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B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B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A46B77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46B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2017-09-22T02:50:00Z</dcterms:created>
  <dcterms:modified xsi:type="dcterms:W3CDTF">2017-10-02T04:05:00Z</dcterms:modified>
</cp:coreProperties>
</file>