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7B9" w:rsidRDefault="009637B9" w:rsidP="009637B9">
      <w:pPr>
        <w:pStyle w:val="a5"/>
        <w:ind w:firstLine="567"/>
        <w:jc w:val="center"/>
        <w:rPr>
          <w:b/>
          <w:sz w:val="24"/>
          <w:szCs w:val="24"/>
        </w:rPr>
      </w:pPr>
    </w:p>
    <w:p w:rsidR="009637B9" w:rsidRPr="008C29CF" w:rsidRDefault="009637B9" w:rsidP="009637B9">
      <w:pPr>
        <w:pStyle w:val="a5"/>
        <w:ind w:firstLine="567"/>
        <w:jc w:val="center"/>
        <w:rPr>
          <w:b/>
          <w:sz w:val="24"/>
          <w:szCs w:val="24"/>
        </w:rPr>
      </w:pPr>
      <w:r w:rsidRPr="008C29CF">
        <w:rPr>
          <w:b/>
          <w:sz w:val="24"/>
          <w:szCs w:val="24"/>
        </w:rPr>
        <w:t>СОВЕТ ДЕПУТАТОВ МУНИЦИПАЛЬНОГО ОБРАЗОВАНИЯ</w:t>
      </w:r>
    </w:p>
    <w:p w:rsidR="009637B9" w:rsidRPr="008C29CF" w:rsidRDefault="009637B9" w:rsidP="009637B9">
      <w:pPr>
        <w:pStyle w:val="a3"/>
        <w:pBdr>
          <w:bottom w:val="single" w:sz="12" w:space="1" w:color="auto"/>
        </w:pBdr>
        <w:spacing w:after="0"/>
        <w:ind w:firstLine="567"/>
        <w:jc w:val="center"/>
        <w:rPr>
          <w:b/>
          <w:bCs/>
        </w:rPr>
      </w:pPr>
      <w:r w:rsidRPr="008C29CF">
        <w:rPr>
          <w:b/>
          <w:bCs/>
        </w:rPr>
        <w:t>ГОРОДСКОГО ПОСЕЛЕНИЯ «ПОСЕЛОК КИЧЕРА»</w:t>
      </w:r>
    </w:p>
    <w:p w:rsidR="009637B9" w:rsidRPr="008C29CF" w:rsidRDefault="009637B9" w:rsidP="009637B9">
      <w:pPr>
        <w:pStyle w:val="a3"/>
        <w:pBdr>
          <w:bottom w:val="single" w:sz="12" w:space="1" w:color="auto"/>
        </w:pBdr>
        <w:spacing w:after="0"/>
        <w:ind w:firstLine="567"/>
        <w:jc w:val="center"/>
        <w:rPr>
          <w:b/>
          <w:bCs/>
        </w:rPr>
      </w:pPr>
      <w:r w:rsidRPr="008C29CF">
        <w:rPr>
          <w:b/>
          <w:bCs/>
        </w:rPr>
        <w:t>СЕВЕРО-БАЙКАЛЬСКОГО РАЙОНА</w:t>
      </w:r>
    </w:p>
    <w:p w:rsidR="009637B9" w:rsidRPr="008C29CF" w:rsidRDefault="009637B9" w:rsidP="009637B9">
      <w:pPr>
        <w:pStyle w:val="a3"/>
        <w:pBdr>
          <w:bottom w:val="single" w:sz="12" w:space="1" w:color="auto"/>
        </w:pBdr>
        <w:spacing w:after="0"/>
        <w:ind w:firstLine="567"/>
        <w:jc w:val="center"/>
        <w:rPr>
          <w:b/>
          <w:bCs/>
        </w:rPr>
      </w:pPr>
      <w:r w:rsidRPr="008C29CF">
        <w:rPr>
          <w:b/>
          <w:bCs/>
        </w:rPr>
        <w:t>РЕСПУБЛИКИ БУРЯТИЯ</w:t>
      </w:r>
    </w:p>
    <w:p w:rsidR="009637B9" w:rsidRDefault="009637B9" w:rsidP="009637B9">
      <w:pPr>
        <w:jc w:val="center"/>
      </w:pPr>
      <w:r>
        <w:t>Индекс 671719, Республика Бурятия, Северо-Байкальский район, поселок Кичера, ул. Центральная, 1 телефон/факс 8 (30130)46-421</w:t>
      </w:r>
    </w:p>
    <w:p w:rsidR="009637B9" w:rsidRDefault="009637B9" w:rsidP="009637B9">
      <w:pPr>
        <w:ind w:firstLine="851"/>
        <w:jc w:val="center"/>
      </w:pPr>
    </w:p>
    <w:p w:rsidR="009637B9" w:rsidRPr="008C29CF" w:rsidRDefault="001D3439" w:rsidP="009637B9">
      <w:pPr>
        <w:jc w:val="center"/>
        <w:rPr>
          <w:b/>
        </w:rPr>
      </w:pPr>
      <w:r>
        <w:t xml:space="preserve">РЕШЕНИЕ </w:t>
      </w:r>
      <w:r w:rsidR="00F47274">
        <w:t xml:space="preserve">№ </w:t>
      </w:r>
      <w:r w:rsidR="008A1471">
        <w:t>115</w:t>
      </w:r>
    </w:p>
    <w:p w:rsidR="009637B9" w:rsidRDefault="009637B9" w:rsidP="009637B9">
      <w:r>
        <w:t xml:space="preserve">поселок Кичера                                                                                     </w:t>
      </w:r>
      <w:r w:rsidR="008A1471">
        <w:t xml:space="preserve">                    от 31</w:t>
      </w:r>
      <w:r w:rsidR="00844991">
        <w:t xml:space="preserve"> мая</w:t>
      </w:r>
      <w:r w:rsidR="001D3439">
        <w:t xml:space="preserve"> 2016</w:t>
      </w:r>
      <w:r>
        <w:t xml:space="preserve"> года</w:t>
      </w:r>
    </w:p>
    <w:p w:rsidR="009637B9" w:rsidRDefault="009637B9" w:rsidP="009637B9">
      <w:pPr>
        <w:ind w:firstLine="851"/>
        <w:jc w:val="center"/>
      </w:pPr>
    </w:p>
    <w:p w:rsidR="009637B9" w:rsidRPr="00945121" w:rsidRDefault="009637B9" w:rsidP="00945121">
      <w:pPr>
        <w:jc w:val="center"/>
        <w:rPr>
          <w:b/>
          <w:sz w:val="24"/>
          <w:szCs w:val="24"/>
        </w:rPr>
      </w:pPr>
      <w:r w:rsidRPr="00945121">
        <w:rPr>
          <w:b/>
          <w:sz w:val="24"/>
          <w:szCs w:val="24"/>
        </w:rPr>
        <w:t>Об утверждении муниципального правового акта о внесении изменений и дополнений в Устав муниципального образования городского поселения «поселок Кичера»</w:t>
      </w:r>
    </w:p>
    <w:p w:rsidR="009637B9" w:rsidRPr="00945121" w:rsidRDefault="009637B9" w:rsidP="00945121">
      <w:pPr>
        <w:jc w:val="both"/>
        <w:rPr>
          <w:sz w:val="24"/>
          <w:szCs w:val="24"/>
        </w:rPr>
      </w:pPr>
    </w:p>
    <w:p w:rsidR="008C29CF" w:rsidRPr="00945121" w:rsidRDefault="008C29CF" w:rsidP="00945121">
      <w:pPr>
        <w:spacing w:after="0"/>
        <w:jc w:val="both"/>
        <w:rPr>
          <w:sz w:val="24"/>
          <w:szCs w:val="24"/>
        </w:rPr>
      </w:pPr>
      <w:r w:rsidRPr="00945121">
        <w:rPr>
          <w:sz w:val="24"/>
          <w:szCs w:val="24"/>
        </w:rPr>
        <w:t xml:space="preserve">           </w:t>
      </w:r>
      <w:r w:rsidR="009637B9" w:rsidRPr="00945121">
        <w:rPr>
          <w:sz w:val="24"/>
          <w:szCs w:val="24"/>
        </w:rPr>
        <w:t>В соо</w:t>
      </w:r>
      <w:r w:rsidR="00CE0C6C" w:rsidRPr="00945121">
        <w:rPr>
          <w:sz w:val="24"/>
          <w:szCs w:val="24"/>
        </w:rPr>
        <w:t>тветствии с изменениями, внесенными в  Федеральный закон от 06.10. 2003г.</w:t>
      </w:r>
    </w:p>
    <w:p w:rsidR="009637B9" w:rsidRPr="00945121" w:rsidRDefault="009637B9" w:rsidP="00945121">
      <w:pPr>
        <w:spacing w:after="0"/>
        <w:jc w:val="both"/>
        <w:rPr>
          <w:b/>
          <w:sz w:val="24"/>
          <w:szCs w:val="24"/>
        </w:rPr>
      </w:pPr>
      <w:r w:rsidRPr="00945121">
        <w:rPr>
          <w:sz w:val="24"/>
          <w:szCs w:val="24"/>
        </w:rPr>
        <w:t xml:space="preserve"> № 131-ФЗ «Об общих принципах организации местного самоуправления в Российской Федерации», в целях приведения Устава муниципального образования городского поселения «поселок Кичера» в соответствие с действующим законодательством, Совет депутатов муниципального образования городского поселения «поселок Кичера»</w:t>
      </w:r>
      <w:r w:rsidR="008C29CF" w:rsidRPr="00945121">
        <w:rPr>
          <w:sz w:val="24"/>
          <w:szCs w:val="24"/>
        </w:rPr>
        <w:t xml:space="preserve"> </w:t>
      </w:r>
      <w:r w:rsidR="008C29CF" w:rsidRPr="00945121">
        <w:rPr>
          <w:b/>
          <w:sz w:val="24"/>
          <w:szCs w:val="24"/>
        </w:rPr>
        <w:t>решил:</w:t>
      </w:r>
    </w:p>
    <w:p w:rsidR="009637B9" w:rsidRPr="00945121" w:rsidRDefault="00945121" w:rsidP="00945121">
      <w:pPr>
        <w:jc w:val="both"/>
        <w:rPr>
          <w:sz w:val="24"/>
          <w:szCs w:val="24"/>
        </w:rPr>
      </w:pPr>
      <w:r>
        <w:rPr>
          <w:sz w:val="24"/>
          <w:szCs w:val="24"/>
        </w:rPr>
        <w:t xml:space="preserve">       1.  </w:t>
      </w:r>
      <w:r w:rsidR="009637B9" w:rsidRPr="00945121">
        <w:rPr>
          <w:sz w:val="24"/>
          <w:szCs w:val="24"/>
        </w:rPr>
        <w:t>Внести в Устав муниципального образования городского поселения «поселок Кичера» Северо-Байкальского района Республики Бурятия следующие изменения и дополнения:</w:t>
      </w:r>
    </w:p>
    <w:p w:rsidR="001D3439" w:rsidRPr="00945121" w:rsidRDefault="001D3439" w:rsidP="00945121">
      <w:pPr>
        <w:jc w:val="both"/>
        <w:rPr>
          <w:sz w:val="24"/>
          <w:szCs w:val="24"/>
        </w:rPr>
      </w:pPr>
      <w:r w:rsidRPr="00945121">
        <w:rPr>
          <w:b/>
          <w:sz w:val="24"/>
          <w:szCs w:val="24"/>
        </w:rPr>
        <w:t xml:space="preserve">   </w:t>
      </w:r>
      <w:r w:rsidR="00945121" w:rsidRPr="00945121">
        <w:rPr>
          <w:b/>
          <w:sz w:val="24"/>
          <w:szCs w:val="24"/>
        </w:rPr>
        <w:t>1</w:t>
      </w:r>
      <w:r w:rsidRPr="00945121">
        <w:rPr>
          <w:b/>
          <w:sz w:val="24"/>
          <w:szCs w:val="24"/>
        </w:rPr>
        <w:t>) часть 7 статьи 24</w:t>
      </w:r>
      <w:r w:rsidRPr="00945121">
        <w:rPr>
          <w:sz w:val="24"/>
          <w:szCs w:val="24"/>
        </w:rPr>
        <w:t xml:space="preserve"> </w:t>
      </w:r>
      <w:r w:rsidRPr="00945121">
        <w:rPr>
          <w:b/>
          <w:sz w:val="24"/>
          <w:szCs w:val="24"/>
        </w:rPr>
        <w:t>изложить в следующей редакции:</w:t>
      </w:r>
    </w:p>
    <w:p w:rsidR="001D3439" w:rsidRPr="00945121" w:rsidRDefault="001D3439" w:rsidP="00E620C2">
      <w:pPr>
        <w:jc w:val="both"/>
        <w:rPr>
          <w:rStyle w:val="a8"/>
          <w:b w:val="0"/>
          <w:bCs w:val="0"/>
          <w:sz w:val="24"/>
          <w:szCs w:val="24"/>
        </w:rPr>
      </w:pPr>
      <w:r w:rsidRPr="001D3439">
        <w:t xml:space="preserve">  </w:t>
      </w:r>
      <w:r w:rsidRPr="00945121">
        <w:t xml:space="preserve"> «7. Депутат Совета депутатов,  глава поселения,  иное лицо, замещающее муниципальную должность, должны соблюдать ограничения, запреты, исполнять обязанности</w:t>
      </w:r>
      <w:r w:rsidRPr="000C216D">
        <w:rPr>
          <w:rStyle w:val="a8"/>
        </w:rPr>
        <w:t xml:space="preserve">, </w:t>
      </w:r>
      <w:r w:rsidRPr="00945121">
        <w:t>которые установлены Федеральным </w:t>
      </w:r>
      <w:hyperlink r:id="rId5" w:history="1">
        <w:r w:rsidRPr="00945121">
          <w:t>законом</w:t>
        </w:r>
      </w:hyperlink>
      <w:r w:rsidRPr="00945121">
        <w:t xml:space="preserve"> от 25 декабря 2008 года </w:t>
      </w:r>
      <w:r w:rsidRPr="00945121">
        <w:rPr>
          <w:b/>
        </w:rPr>
        <w:t>N</w:t>
      </w:r>
      <w:r w:rsidRPr="00945121">
        <w:rPr>
          <w:rStyle w:val="a8"/>
          <w:b w:val="0"/>
        </w:rPr>
        <w:t xml:space="preserve"> 273-ФЗ "О</w:t>
      </w:r>
      <w:r w:rsidRPr="00945121">
        <w:rPr>
          <w:rStyle w:val="a8"/>
          <w:b w:val="0"/>
          <w:sz w:val="24"/>
          <w:szCs w:val="24"/>
        </w:rPr>
        <w:t xml:space="preserve"> противодействии коррупции" и другими федеральными законами. </w:t>
      </w:r>
      <w:proofErr w:type="gramStart"/>
      <w:r w:rsidRPr="00945121">
        <w:rPr>
          <w:rStyle w:val="a8"/>
          <w:b w:val="0"/>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6" w:history="1">
        <w:r w:rsidRPr="00945121">
          <w:rPr>
            <w:rStyle w:val="a8"/>
            <w:b w:val="0"/>
            <w:sz w:val="24"/>
            <w:szCs w:val="24"/>
          </w:rPr>
          <w:t>законом</w:t>
        </w:r>
      </w:hyperlink>
      <w:r w:rsidRPr="00945121">
        <w:rPr>
          <w:rStyle w:val="a8"/>
          <w:b w:val="0"/>
          <w:sz w:val="24"/>
          <w:szCs w:val="24"/>
        </w:rPr>
        <w:t> от 25 декабря 2008 года N 273-ФЗ "О противодействии коррупции", Федеральным </w:t>
      </w:r>
      <w:hyperlink r:id="rId7" w:history="1">
        <w:r w:rsidRPr="00945121">
          <w:rPr>
            <w:rStyle w:val="a8"/>
            <w:b w:val="0"/>
            <w:sz w:val="24"/>
            <w:szCs w:val="24"/>
          </w:rPr>
          <w:t>законом</w:t>
        </w:r>
      </w:hyperlink>
      <w:r w:rsidRPr="00945121">
        <w:rPr>
          <w:rStyle w:val="a8"/>
          <w:b w:val="0"/>
          <w:sz w:val="24"/>
          <w:szCs w:val="24"/>
        </w:rPr>
        <w:t> от 3 декабря 2012 года N 230-ФЗ "О контроле за соответствием расходов лиц, замещающих государственные должности, и иных лиц</w:t>
      </w:r>
      <w:proofErr w:type="gramEnd"/>
      <w:r w:rsidRPr="00945121">
        <w:rPr>
          <w:rStyle w:val="a8"/>
          <w:b w:val="0"/>
          <w:sz w:val="24"/>
          <w:szCs w:val="24"/>
        </w:rPr>
        <w:t>, их доходам", Федеральным </w:t>
      </w:r>
      <w:hyperlink r:id="rId8" w:history="1">
        <w:r w:rsidRPr="00945121">
          <w:rPr>
            <w:rStyle w:val="a8"/>
            <w:b w:val="0"/>
            <w:sz w:val="24"/>
            <w:szCs w:val="24"/>
          </w:rPr>
          <w:t>законом</w:t>
        </w:r>
      </w:hyperlink>
      <w:r w:rsidRPr="00945121">
        <w:rPr>
          <w:rStyle w:val="a8"/>
          <w:b w:val="0"/>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3439" w:rsidRPr="00945121" w:rsidRDefault="00945121" w:rsidP="00945121">
      <w:pPr>
        <w:jc w:val="both"/>
        <w:rPr>
          <w:b/>
          <w:sz w:val="24"/>
          <w:szCs w:val="24"/>
        </w:rPr>
      </w:pPr>
      <w:r w:rsidRPr="00945121">
        <w:rPr>
          <w:rStyle w:val="a8"/>
          <w:sz w:val="24"/>
          <w:szCs w:val="24"/>
        </w:rPr>
        <w:lastRenderedPageBreak/>
        <w:t>2</w:t>
      </w:r>
      <w:r w:rsidR="001D3439" w:rsidRPr="00945121">
        <w:rPr>
          <w:rStyle w:val="a8"/>
          <w:sz w:val="24"/>
          <w:szCs w:val="24"/>
        </w:rPr>
        <w:t xml:space="preserve">)  часть 13 статьи 24 </w:t>
      </w:r>
      <w:r w:rsidR="001D3439" w:rsidRPr="00945121">
        <w:rPr>
          <w:b/>
          <w:sz w:val="24"/>
          <w:szCs w:val="24"/>
        </w:rPr>
        <w:t xml:space="preserve"> изложить в следующей редакции:</w:t>
      </w:r>
    </w:p>
    <w:p w:rsidR="001D3439" w:rsidRPr="00945121" w:rsidRDefault="00CE0C6C" w:rsidP="00CE0C6C">
      <w:pPr>
        <w:ind w:left="300"/>
        <w:jc w:val="both"/>
        <w:rPr>
          <w:rStyle w:val="a8"/>
          <w:b w:val="0"/>
          <w:sz w:val="24"/>
          <w:szCs w:val="24"/>
        </w:rPr>
      </w:pPr>
      <w:r>
        <w:rPr>
          <w:rStyle w:val="a8"/>
          <w:sz w:val="24"/>
          <w:szCs w:val="24"/>
        </w:rPr>
        <w:t xml:space="preserve">  </w:t>
      </w:r>
      <w:r w:rsidR="001D3439" w:rsidRPr="00945121">
        <w:rPr>
          <w:rStyle w:val="a8"/>
          <w:b w:val="0"/>
          <w:sz w:val="24"/>
          <w:szCs w:val="24"/>
        </w:rPr>
        <w:t>«13.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w:t>
      </w:r>
      <w:r w:rsidR="00945121">
        <w:rPr>
          <w:rStyle w:val="a8"/>
          <w:b w:val="0"/>
          <w:sz w:val="24"/>
          <w:szCs w:val="24"/>
        </w:rPr>
        <w:t>х Федеральным законом № 131-ФЗ»;</w:t>
      </w:r>
    </w:p>
    <w:p w:rsidR="00CE0C6C" w:rsidRDefault="00945121" w:rsidP="00CE0C6C">
      <w:pPr>
        <w:jc w:val="both"/>
        <w:rPr>
          <w:b/>
          <w:sz w:val="24"/>
          <w:szCs w:val="24"/>
        </w:rPr>
      </w:pPr>
      <w:r>
        <w:rPr>
          <w:b/>
          <w:sz w:val="24"/>
          <w:szCs w:val="24"/>
        </w:rPr>
        <w:t xml:space="preserve"> </w:t>
      </w:r>
      <w:r w:rsidRPr="00945121">
        <w:rPr>
          <w:b/>
          <w:sz w:val="24"/>
          <w:szCs w:val="24"/>
        </w:rPr>
        <w:t>3</w:t>
      </w:r>
      <w:r w:rsidR="00CE0C6C" w:rsidRPr="00945121">
        <w:rPr>
          <w:b/>
          <w:sz w:val="24"/>
          <w:szCs w:val="24"/>
        </w:rPr>
        <w:t>)</w:t>
      </w:r>
      <w:r w:rsidR="00CE0C6C">
        <w:rPr>
          <w:sz w:val="24"/>
          <w:szCs w:val="24"/>
        </w:rPr>
        <w:t xml:space="preserve"> </w:t>
      </w:r>
      <w:r w:rsidR="00CE0C6C" w:rsidRPr="003D106B">
        <w:rPr>
          <w:b/>
          <w:sz w:val="24"/>
          <w:szCs w:val="24"/>
        </w:rPr>
        <w:t>дополн</w:t>
      </w:r>
      <w:r w:rsidR="00CE0C6C">
        <w:rPr>
          <w:b/>
          <w:sz w:val="24"/>
          <w:szCs w:val="24"/>
        </w:rPr>
        <w:t>ить</w:t>
      </w:r>
      <w:r w:rsidR="00CE0C6C">
        <w:rPr>
          <w:sz w:val="24"/>
          <w:szCs w:val="24"/>
        </w:rPr>
        <w:t xml:space="preserve"> </w:t>
      </w:r>
      <w:r w:rsidR="00CE0C6C">
        <w:rPr>
          <w:b/>
          <w:sz w:val="24"/>
          <w:szCs w:val="24"/>
        </w:rPr>
        <w:t>статью</w:t>
      </w:r>
      <w:r w:rsidR="00E40BC6">
        <w:rPr>
          <w:b/>
          <w:sz w:val="24"/>
          <w:szCs w:val="24"/>
        </w:rPr>
        <w:t xml:space="preserve"> 24 </w:t>
      </w:r>
      <w:r w:rsidR="00CE0C6C">
        <w:rPr>
          <w:b/>
          <w:sz w:val="24"/>
          <w:szCs w:val="24"/>
        </w:rPr>
        <w:t>абзацем следующего содержания:</w:t>
      </w:r>
    </w:p>
    <w:p w:rsidR="00CE0C6C" w:rsidRPr="00945121" w:rsidRDefault="00CE0C6C" w:rsidP="00CE0C6C">
      <w:pPr>
        <w:jc w:val="both"/>
        <w:rPr>
          <w:rStyle w:val="a8"/>
          <w:b w:val="0"/>
          <w:sz w:val="24"/>
          <w:szCs w:val="24"/>
        </w:rPr>
      </w:pPr>
      <w:proofErr w:type="gramStart"/>
      <w:r w:rsidRPr="00945121">
        <w:rPr>
          <w:rStyle w:val="a8"/>
          <w:b w:val="0"/>
          <w:sz w:val="24"/>
          <w:szCs w:val="24"/>
        </w:rPr>
        <w:t>«Гарантии, предусматривающие расходование средств местного бюджета,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anchor="dst101219" w:history="1">
        <w:r w:rsidRPr="00945121">
          <w:rPr>
            <w:rStyle w:val="a8"/>
            <w:b w:val="0"/>
            <w:sz w:val="24"/>
            <w:szCs w:val="24"/>
          </w:rPr>
          <w:t>абзацем седьмым части 16 статьи 35</w:t>
        </w:r>
      </w:hyperlink>
      <w:r w:rsidRPr="00945121">
        <w:rPr>
          <w:rStyle w:val="a8"/>
          <w:b w:val="0"/>
          <w:sz w:val="24"/>
          <w:szCs w:val="24"/>
        </w:rPr>
        <w:t>, </w:t>
      </w:r>
      <w:hyperlink r:id="rId10" w:anchor="dst101159" w:history="1">
        <w:r w:rsidRPr="00945121">
          <w:rPr>
            <w:rStyle w:val="a8"/>
            <w:b w:val="0"/>
            <w:sz w:val="24"/>
            <w:szCs w:val="24"/>
          </w:rPr>
          <w:t>пунктами 2.1</w:t>
        </w:r>
      </w:hyperlink>
      <w:r w:rsidRPr="00945121">
        <w:rPr>
          <w:rStyle w:val="a8"/>
          <w:b w:val="0"/>
          <w:sz w:val="24"/>
          <w:szCs w:val="24"/>
        </w:rPr>
        <w:t>, </w:t>
      </w:r>
      <w:hyperlink r:id="rId11" w:anchor="dst100457" w:history="1">
        <w:r w:rsidRPr="00945121">
          <w:rPr>
            <w:rStyle w:val="a8"/>
            <w:b w:val="0"/>
            <w:sz w:val="24"/>
            <w:szCs w:val="24"/>
          </w:rPr>
          <w:t>3</w:t>
        </w:r>
      </w:hyperlink>
      <w:r w:rsidRPr="00945121">
        <w:rPr>
          <w:rStyle w:val="a8"/>
          <w:b w:val="0"/>
          <w:sz w:val="24"/>
          <w:szCs w:val="24"/>
        </w:rPr>
        <w:t>, </w:t>
      </w:r>
      <w:hyperlink r:id="rId12" w:anchor="dst100460" w:history="1">
        <w:r w:rsidRPr="00945121">
          <w:rPr>
            <w:rStyle w:val="a8"/>
            <w:b w:val="0"/>
            <w:sz w:val="24"/>
            <w:szCs w:val="24"/>
          </w:rPr>
          <w:t>6</w:t>
        </w:r>
      </w:hyperlink>
      <w:r w:rsidRPr="00945121">
        <w:rPr>
          <w:rStyle w:val="a8"/>
          <w:b w:val="0"/>
          <w:sz w:val="24"/>
          <w:szCs w:val="24"/>
        </w:rPr>
        <w:t> - </w:t>
      </w:r>
      <w:hyperlink r:id="rId13" w:anchor="dst100463" w:history="1">
        <w:r w:rsidRPr="00945121">
          <w:rPr>
            <w:rStyle w:val="a8"/>
            <w:b w:val="0"/>
            <w:sz w:val="24"/>
            <w:szCs w:val="24"/>
          </w:rPr>
          <w:t>9</w:t>
        </w:r>
        <w:proofErr w:type="gramEnd"/>
        <w:r w:rsidRPr="00945121">
          <w:rPr>
            <w:rStyle w:val="a8"/>
            <w:b w:val="0"/>
            <w:sz w:val="24"/>
            <w:szCs w:val="24"/>
          </w:rPr>
          <w:t xml:space="preserve"> части 6</w:t>
        </w:r>
      </w:hyperlink>
      <w:r w:rsidRPr="00945121">
        <w:rPr>
          <w:rStyle w:val="a8"/>
          <w:b w:val="0"/>
          <w:sz w:val="24"/>
          <w:szCs w:val="24"/>
        </w:rPr>
        <w:t>, </w:t>
      </w:r>
      <w:hyperlink r:id="rId14" w:anchor="dst101271" w:history="1">
        <w:r w:rsidRPr="00945121">
          <w:rPr>
            <w:rStyle w:val="a8"/>
            <w:b w:val="0"/>
            <w:sz w:val="24"/>
            <w:szCs w:val="24"/>
          </w:rPr>
          <w:t>частью 6.1 статьи 36</w:t>
        </w:r>
      </w:hyperlink>
      <w:r w:rsidRPr="00945121">
        <w:rPr>
          <w:rStyle w:val="a8"/>
          <w:b w:val="0"/>
          <w:sz w:val="24"/>
          <w:szCs w:val="24"/>
        </w:rPr>
        <w:t>, </w:t>
      </w:r>
      <w:hyperlink r:id="rId15" w:anchor="dst673" w:history="1">
        <w:r w:rsidRPr="00945121">
          <w:rPr>
            <w:rStyle w:val="a8"/>
            <w:b w:val="0"/>
            <w:sz w:val="24"/>
            <w:szCs w:val="24"/>
          </w:rPr>
          <w:t>частью 7.1</w:t>
        </w:r>
      </w:hyperlink>
      <w:r w:rsidRPr="00945121">
        <w:rPr>
          <w:rStyle w:val="a8"/>
          <w:b w:val="0"/>
          <w:sz w:val="24"/>
          <w:szCs w:val="24"/>
        </w:rPr>
        <w:t>, </w:t>
      </w:r>
      <w:hyperlink r:id="rId16" w:anchor="dst100519" w:history="1">
        <w:r w:rsidRPr="00945121">
          <w:rPr>
            <w:rStyle w:val="a8"/>
            <w:b w:val="0"/>
            <w:sz w:val="24"/>
            <w:szCs w:val="24"/>
          </w:rPr>
          <w:t>пунктами 5</w:t>
        </w:r>
      </w:hyperlink>
      <w:r w:rsidRPr="00945121">
        <w:rPr>
          <w:rStyle w:val="a8"/>
          <w:b w:val="0"/>
          <w:sz w:val="24"/>
          <w:szCs w:val="24"/>
        </w:rPr>
        <w:t> - </w:t>
      </w:r>
      <w:hyperlink r:id="rId17" w:anchor="dst100522" w:history="1">
        <w:r w:rsidRPr="00945121">
          <w:rPr>
            <w:rStyle w:val="a8"/>
            <w:b w:val="0"/>
            <w:sz w:val="24"/>
            <w:szCs w:val="24"/>
          </w:rPr>
          <w:t>8 части 10</w:t>
        </w:r>
      </w:hyperlink>
      <w:r w:rsidRPr="00945121">
        <w:rPr>
          <w:rStyle w:val="a8"/>
          <w:b w:val="0"/>
          <w:sz w:val="24"/>
          <w:szCs w:val="24"/>
        </w:rPr>
        <w:t>, </w:t>
      </w:r>
      <w:hyperlink r:id="rId18" w:anchor="dst674" w:history="1">
        <w:r w:rsidRPr="00945121">
          <w:rPr>
            <w:rStyle w:val="a8"/>
            <w:b w:val="0"/>
            <w:sz w:val="24"/>
            <w:szCs w:val="24"/>
          </w:rPr>
          <w:t>частью 10.1 статьи 40</w:t>
        </w:r>
      </w:hyperlink>
      <w:r w:rsidRPr="00945121">
        <w:rPr>
          <w:rStyle w:val="a8"/>
          <w:b w:val="0"/>
          <w:sz w:val="24"/>
          <w:szCs w:val="24"/>
        </w:rPr>
        <w:t>, </w:t>
      </w:r>
      <w:hyperlink r:id="rId19" w:anchor="dst100789" w:history="1">
        <w:r w:rsidRPr="00945121">
          <w:rPr>
            <w:rStyle w:val="a8"/>
            <w:b w:val="0"/>
            <w:sz w:val="24"/>
            <w:szCs w:val="24"/>
          </w:rPr>
          <w:t>частями 1</w:t>
        </w:r>
      </w:hyperlink>
      <w:r w:rsidRPr="00945121">
        <w:rPr>
          <w:rStyle w:val="a8"/>
          <w:b w:val="0"/>
          <w:sz w:val="24"/>
          <w:szCs w:val="24"/>
        </w:rPr>
        <w:t> и </w:t>
      </w:r>
      <w:hyperlink r:id="rId20" w:anchor="dst100790" w:history="1">
        <w:r w:rsidRPr="00945121">
          <w:rPr>
            <w:rStyle w:val="a8"/>
            <w:b w:val="0"/>
            <w:sz w:val="24"/>
            <w:szCs w:val="24"/>
          </w:rPr>
          <w:t>2 статьи 73</w:t>
        </w:r>
      </w:hyperlink>
      <w:r w:rsidR="00244B88" w:rsidRPr="00945121">
        <w:rPr>
          <w:rStyle w:val="a8"/>
          <w:b w:val="0"/>
          <w:sz w:val="24"/>
          <w:szCs w:val="24"/>
        </w:rPr>
        <w:t xml:space="preserve"> Федерального закона </w:t>
      </w:r>
      <w:r w:rsidRPr="00945121">
        <w:rPr>
          <w:rStyle w:val="a8"/>
          <w:b w:val="0"/>
          <w:sz w:val="24"/>
          <w:szCs w:val="24"/>
        </w:rPr>
        <w:t>от 6 октября 2003 года № 131-ФЗ «Об общих принципах организации местного самоуп</w:t>
      </w:r>
      <w:r w:rsidR="00244B88" w:rsidRPr="00945121">
        <w:rPr>
          <w:rStyle w:val="a8"/>
          <w:b w:val="0"/>
          <w:sz w:val="24"/>
          <w:szCs w:val="24"/>
        </w:rPr>
        <w:t>равления в Российской Федерации</w:t>
      </w:r>
      <w:r w:rsidRPr="00945121">
        <w:rPr>
          <w:rStyle w:val="a8"/>
          <w:b w:val="0"/>
          <w:sz w:val="24"/>
          <w:szCs w:val="24"/>
        </w:rPr>
        <w:t>»</w:t>
      </w:r>
      <w:r w:rsidR="00945121">
        <w:rPr>
          <w:rStyle w:val="a8"/>
          <w:b w:val="0"/>
          <w:sz w:val="24"/>
          <w:szCs w:val="24"/>
        </w:rPr>
        <w:t>;</w:t>
      </w:r>
      <w:r w:rsidRPr="00945121">
        <w:rPr>
          <w:rStyle w:val="a8"/>
          <w:b w:val="0"/>
          <w:sz w:val="24"/>
          <w:szCs w:val="24"/>
        </w:rPr>
        <w:t xml:space="preserve"> </w:t>
      </w:r>
    </w:p>
    <w:p w:rsidR="009637B9" w:rsidRPr="00945121" w:rsidRDefault="00945121" w:rsidP="00945121">
      <w:pPr>
        <w:jc w:val="both"/>
        <w:rPr>
          <w:b/>
          <w:bCs/>
          <w:sz w:val="24"/>
          <w:szCs w:val="24"/>
        </w:rPr>
      </w:pPr>
      <w:r>
        <w:rPr>
          <w:rFonts w:ascii="Arial" w:hAnsi="Arial" w:cs="Arial"/>
          <w:color w:val="000000"/>
          <w:shd w:val="clear" w:color="auto" w:fill="FFFFFF"/>
        </w:rPr>
        <w:t xml:space="preserve"> </w:t>
      </w:r>
      <w:r w:rsidRPr="00945121">
        <w:rPr>
          <w:rFonts w:ascii="Arial" w:hAnsi="Arial" w:cs="Arial"/>
          <w:b/>
          <w:color w:val="000000"/>
          <w:shd w:val="clear" w:color="auto" w:fill="FFFFFF"/>
        </w:rPr>
        <w:t>4</w:t>
      </w:r>
      <w:r w:rsidR="00CE0C6C" w:rsidRPr="00945121">
        <w:rPr>
          <w:rFonts w:ascii="Arial" w:hAnsi="Arial" w:cs="Arial"/>
          <w:b/>
          <w:color w:val="000000"/>
          <w:shd w:val="clear" w:color="auto" w:fill="FFFFFF"/>
        </w:rPr>
        <w:t>)</w:t>
      </w:r>
      <w:r w:rsidR="00CE0C6C">
        <w:rPr>
          <w:rFonts w:ascii="Arial" w:hAnsi="Arial" w:cs="Arial"/>
          <w:color w:val="000000"/>
          <w:shd w:val="clear" w:color="auto" w:fill="FFFFFF"/>
        </w:rPr>
        <w:t xml:space="preserve"> </w:t>
      </w:r>
      <w:r w:rsidR="00CE0C6C" w:rsidRPr="002C32C3">
        <w:rPr>
          <w:rFonts w:ascii="Arial" w:hAnsi="Arial" w:cs="Arial"/>
          <w:b/>
          <w:color w:val="000000"/>
          <w:shd w:val="clear" w:color="auto" w:fill="FFFFFF"/>
        </w:rPr>
        <w:t>в пункте 2 части 1 статьи 59</w:t>
      </w:r>
      <w:r w:rsidR="00CE0C6C">
        <w:rPr>
          <w:rFonts w:ascii="Arial" w:hAnsi="Arial" w:cs="Arial"/>
          <w:b/>
          <w:color w:val="000000"/>
          <w:shd w:val="clear" w:color="auto" w:fill="FFFFFF"/>
        </w:rPr>
        <w:t xml:space="preserve"> </w:t>
      </w:r>
      <w:r w:rsidR="00CE0C6C" w:rsidRPr="00945121">
        <w:rPr>
          <w:rStyle w:val="a8"/>
          <w:b w:val="0"/>
          <w:sz w:val="24"/>
          <w:szCs w:val="24"/>
        </w:rPr>
        <w:t>слова «нецелевое расходование субвенций из федерального или республиканского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w:t>
      </w:r>
      <w:r>
        <w:rPr>
          <w:rStyle w:val="a8"/>
          <w:b w:val="0"/>
          <w:sz w:val="24"/>
          <w:szCs w:val="24"/>
        </w:rPr>
        <w:t>ой системы Российской Федерации</w:t>
      </w:r>
      <w:r w:rsidR="00CE0C6C" w:rsidRPr="00945121">
        <w:rPr>
          <w:rStyle w:val="a8"/>
          <w:b w:val="0"/>
          <w:sz w:val="24"/>
          <w:szCs w:val="24"/>
        </w:rPr>
        <w:t>»</w:t>
      </w:r>
      <w:r>
        <w:rPr>
          <w:rStyle w:val="a8"/>
          <w:b w:val="0"/>
          <w:sz w:val="24"/>
          <w:szCs w:val="24"/>
        </w:rPr>
        <w:t>;</w:t>
      </w:r>
      <w:r w:rsidR="00244B88" w:rsidRPr="00945121">
        <w:rPr>
          <w:rStyle w:val="a8"/>
          <w:b w:val="0"/>
          <w:sz w:val="24"/>
          <w:szCs w:val="24"/>
        </w:rPr>
        <w:t xml:space="preserve"> </w:t>
      </w:r>
      <w:r w:rsidR="00CE0C6C" w:rsidRPr="00945121">
        <w:rPr>
          <w:rStyle w:val="a8"/>
          <w:b w:val="0"/>
          <w:sz w:val="24"/>
          <w:szCs w:val="24"/>
        </w:rPr>
        <w:t xml:space="preserve"> </w:t>
      </w:r>
      <w:r>
        <w:rPr>
          <w:b/>
          <w:sz w:val="24"/>
          <w:szCs w:val="24"/>
        </w:rPr>
        <w:t xml:space="preserve">   </w:t>
      </w:r>
    </w:p>
    <w:p w:rsidR="009637B9" w:rsidRPr="00945121" w:rsidRDefault="00CE0C6C" w:rsidP="009637B9">
      <w:pPr>
        <w:jc w:val="both"/>
        <w:rPr>
          <w:rStyle w:val="a8"/>
          <w:b w:val="0"/>
          <w:sz w:val="24"/>
          <w:szCs w:val="24"/>
        </w:rPr>
      </w:pPr>
      <w:r w:rsidRPr="00945121">
        <w:rPr>
          <w:rStyle w:val="a8"/>
          <w:b w:val="0"/>
          <w:sz w:val="24"/>
          <w:szCs w:val="24"/>
        </w:rPr>
        <w:t>2</w:t>
      </w:r>
      <w:r w:rsidR="009637B9" w:rsidRPr="00945121">
        <w:rPr>
          <w:rStyle w:val="a8"/>
          <w:b w:val="0"/>
          <w:sz w:val="24"/>
          <w:szCs w:val="24"/>
        </w:rPr>
        <w:t>.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244B88" w:rsidRPr="00945121" w:rsidRDefault="00CE0C6C" w:rsidP="009637B9">
      <w:pPr>
        <w:jc w:val="both"/>
        <w:rPr>
          <w:rStyle w:val="a8"/>
          <w:b w:val="0"/>
          <w:sz w:val="24"/>
          <w:szCs w:val="24"/>
        </w:rPr>
      </w:pPr>
      <w:r w:rsidRPr="00945121">
        <w:rPr>
          <w:rStyle w:val="a8"/>
          <w:b w:val="0"/>
          <w:sz w:val="24"/>
          <w:szCs w:val="24"/>
        </w:rPr>
        <w:t>3</w:t>
      </w:r>
      <w:r w:rsidR="009637B9" w:rsidRPr="00945121">
        <w:rPr>
          <w:rStyle w:val="a8"/>
          <w:b w:val="0"/>
          <w:sz w:val="24"/>
          <w:szCs w:val="24"/>
        </w:rPr>
        <w:t>. О</w:t>
      </w:r>
      <w:r w:rsidR="009637B9" w:rsidRPr="00945121">
        <w:rPr>
          <w:rStyle w:val="a8"/>
          <w:rFonts w:eastAsia="Calibri"/>
          <w:b w:val="0"/>
          <w:sz w:val="24"/>
          <w:szCs w:val="24"/>
        </w:rPr>
        <w:t xml:space="preserve">бнародовать зарегистрированный муниципальный правовой акт о внесении изменений и дополнений в Устав муниципального образования городское поселение </w:t>
      </w:r>
      <w:r w:rsidR="009637B9" w:rsidRPr="00945121">
        <w:rPr>
          <w:rStyle w:val="a8"/>
          <w:b w:val="0"/>
          <w:sz w:val="24"/>
          <w:szCs w:val="24"/>
        </w:rPr>
        <w:t>«поселок Кичера»</w:t>
      </w:r>
      <w:r w:rsidR="009637B9" w:rsidRPr="00945121">
        <w:rPr>
          <w:rStyle w:val="a8"/>
          <w:rFonts w:eastAsia="Calibri"/>
          <w:b w:val="0"/>
          <w:sz w:val="24"/>
          <w:szCs w:val="24"/>
        </w:rPr>
        <w:t xml:space="preserve"> в течение 7 дней со дня его поступления из </w:t>
      </w:r>
      <w:r w:rsidR="00244B88" w:rsidRPr="00945121">
        <w:rPr>
          <w:rStyle w:val="a8"/>
          <w:rFonts w:eastAsia="Calibri"/>
          <w:b w:val="0"/>
          <w:sz w:val="24"/>
          <w:szCs w:val="24"/>
        </w:rPr>
        <w:t>Управления Министерства юстиции Российской федерации по Республике Бурятия.</w:t>
      </w:r>
      <w:r w:rsidR="00244B88" w:rsidRPr="00945121">
        <w:rPr>
          <w:rStyle w:val="a8"/>
          <w:b w:val="0"/>
          <w:sz w:val="24"/>
          <w:szCs w:val="24"/>
        </w:rPr>
        <w:t xml:space="preserve"> </w:t>
      </w:r>
    </w:p>
    <w:p w:rsidR="009637B9" w:rsidRPr="00945121" w:rsidRDefault="00CE0C6C" w:rsidP="009637B9">
      <w:pPr>
        <w:jc w:val="both"/>
        <w:rPr>
          <w:rStyle w:val="a8"/>
          <w:rFonts w:eastAsia="Calibri"/>
          <w:b w:val="0"/>
          <w:sz w:val="24"/>
          <w:szCs w:val="24"/>
        </w:rPr>
      </w:pPr>
      <w:r w:rsidRPr="00945121">
        <w:rPr>
          <w:rStyle w:val="a8"/>
          <w:b w:val="0"/>
          <w:sz w:val="24"/>
          <w:szCs w:val="24"/>
        </w:rPr>
        <w:t>4</w:t>
      </w:r>
      <w:r w:rsidR="009637B9" w:rsidRPr="00945121">
        <w:rPr>
          <w:rStyle w:val="a8"/>
          <w:b w:val="0"/>
          <w:sz w:val="24"/>
          <w:szCs w:val="24"/>
        </w:rPr>
        <w:t xml:space="preserve">. В десятидневный срок после обнародования направить информацию об обнародовании в </w:t>
      </w:r>
      <w:r w:rsidR="009637B9" w:rsidRPr="00945121">
        <w:rPr>
          <w:rStyle w:val="a8"/>
          <w:rFonts w:eastAsia="Calibri"/>
          <w:b w:val="0"/>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9637B9" w:rsidRPr="00945121" w:rsidRDefault="00CE0C6C" w:rsidP="009637B9">
      <w:pPr>
        <w:jc w:val="both"/>
        <w:rPr>
          <w:rStyle w:val="a8"/>
          <w:b w:val="0"/>
          <w:sz w:val="24"/>
          <w:szCs w:val="24"/>
        </w:rPr>
      </w:pPr>
      <w:r w:rsidRPr="00945121">
        <w:rPr>
          <w:rStyle w:val="a8"/>
          <w:b w:val="0"/>
          <w:sz w:val="24"/>
          <w:szCs w:val="24"/>
        </w:rPr>
        <w:t>5</w:t>
      </w:r>
      <w:r w:rsidR="009637B9" w:rsidRPr="00945121">
        <w:rPr>
          <w:rStyle w:val="a8"/>
          <w:b w:val="0"/>
          <w:sz w:val="24"/>
          <w:szCs w:val="24"/>
        </w:rPr>
        <w:t xml:space="preserve">. </w:t>
      </w:r>
      <w:proofErr w:type="gramStart"/>
      <w:r w:rsidR="009637B9" w:rsidRPr="00945121">
        <w:rPr>
          <w:rStyle w:val="a8"/>
          <w:b w:val="0"/>
          <w:sz w:val="24"/>
          <w:szCs w:val="24"/>
        </w:rPr>
        <w:t>Контроль за</w:t>
      </w:r>
      <w:proofErr w:type="gramEnd"/>
      <w:r w:rsidR="009637B9" w:rsidRPr="00945121">
        <w:rPr>
          <w:rStyle w:val="a8"/>
          <w:b w:val="0"/>
          <w:sz w:val="24"/>
          <w:szCs w:val="24"/>
        </w:rPr>
        <w:t xml:space="preserve"> исполнением настоящего решения оставляю за собой.</w:t>
      </w:r>
    </w:p>
    <w:p w:rsidR="009637B9" w:rsidRDefault="009637B9" w:rsidP="009637B9">
      <w:pPr>
        <w:jc w:val="both"/>
        <w:rPr>
          <w:rStyle w:val="a8"/>
          <w:b w:val="0"/>
          <w:sz w:val="24"/>
          <w:szCs w:val="24"/>
        </w:rPr>
      </w:pPr>
    </w:p>
    <w:p w:rsidR="009637B9" w:rsidRDefault="009637B9" w:rsidP="009637B9">
      <w:pPr>
        <w:rPr>
          <w:rStyle w:val="a8"/>
          <w:b w:val="0"/>
          <w:sz w:val="24"/>
          <w:szCs w:val="24"/>
        </w:rPr>
      </w:pPr>
    </w:p>
    <w:p w:rsidR="009637B9" w:rsidRDefault="009637B9" w:rsidP="009637B9">
      <w:pPr>
        <w:pStyle w:val="a5"/>
        <w:ind w:left="660" w:firstLine="0"/>
        <w:rPr>
          <w:rStyle w:val="a8"/>
          <w:b w:val="0"/>
          <w:sz w:val="24"/>
          <w:szCs w:val="24"/>
        </w:rPr>
      </w:pPr>
      <w:r>
        <w:rPr>
          <w:rStyle w:val="a8"/>
          <w:sz w:val="24"/>
          <w:szCs w:val="24"/>
        </w:rPr>
        <w:t>Глава муниципального образования</w:t>
      </w:r>
    </w:p>
    <w:p w:rsidR="009637B9" w:rsidRDefault="009637B9" w:rsidP="009637B9">
      <w:pPr>
        <w:pStyle w:val="a5"/>
        <w:ind w:left="300" w:firstLine="0"/>
        <w:rPr>
          <w:rStyle w:val="a8"/>
          <w:b w:val="0"/>
          <w:sz w:val="24"/>
          <w:szCs w:val="24"/>
        </w:rPr>
      </w:pPr>
      <w:r>
        <w:rPr>
          <w:rStyle w:val="a8"/>
          <w:sz w:val="24"/>
          <w:szCs w:val="24"/>
        </w:rPr>
        <w:t>городского поселения «поселок Кичера»:</w:t>
      </w:r>
      <w:r>
        <w:rPr>
          <w:rStyle w:val="a8"/>
          <w:sz w:val="24"/>
          <w:szCs w:val="24"/>
        </w:rPr>
        <w:tab/>
      </w:r>
      <w:r>
        <w:rPr>
          <w:rStyle w:val="a8"/>
          <w:sz w:val="24"/>
          <w:szCs w:val="24"/>
        </w:rPr>
        <w:tab/>
        <w:t xml:space="preserve">                 Н.Д.Голикова</w:t>
      </w:r>
    </w:p>
    <w:p w:rsidR="00A97784" w:rsidRDefault="008A1471"/>
    <w:p w:rsidR="00CE0C6C" w:rsidRDefault="00CE0C6C"/>
    <w:p w:rsidR="00CE0C6C" w:rsidRDefault="00CE0C6C"/>
    <w:p w:rsidR="00CE0C6C" w:rsidRDefault="00CE0C6C"/>
    <w:p w:rsidR="00CE0C6C" w:rsidRDefault="00CE0C6C"/>
    <w:p w:rsidR="00CE0C6C" w:rsidRDefault="00CE0C6C"/>
    <w:p w:rsidR="001F5FDD" w:rsidRDefault="001F5FDD"/>
    <w:sectPr w:rsidR="001F5FDD" w:rsidSect="003D0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1A6C"/>
    <w:multiLevelType w:val="hybridMultilevel"/>
    <w:tmpl w:val="F3D4C780"/>
    <w:lvl w:ilvl="0" w:tplc="F48E7676">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37B9"/>
    <w:rsid w:val="000F77A5"/>
    <w:rsid w:val="001D3439"/>
    <w:rsid w:val="001F5FDD"/>
    <w:rsid w:val="00244B88"/>
    <w:rsid w:val="002A2330"/>
    <w:rsid w:val="002C6C70"/>
    <w:rsid w:val="003A5B9C"/>
    <w:rsid w:val="003A66A9"/>
    <w:rsid w:val="003D0DBD"/>
    <w:rsid w:val="004069FE"/>
    <w:rsid w:val="00437F0B"/>
    <w:rsid w:val="00647747"/>
    <w:rsid w:val="006A7975"/>
    <w:rsid w:val="00746A61"/>
    <w:rsid w:val="00844991"/>
    <w:rsid w:val="008821F7"/>
    <w:rsid w:val="008A1471"/>
    <w:rsid w:val="008C29CF"/>
    <w:rsid w:val="00915727"/>
    <w:rsid w:val="00945121"/>
    <w:rsid w:val="009637B9"/>
    <w:rsid w:val="0096390F"/>
    <w:rsid w:val="00A84DC3"/>
    <w:rsid w:val="00AA596D"/>
    <w:rsid w:val="00AE6F27"/>
    <w:rsid w:val="00CE0C6C"/>
    <w:rsid w:val="00E40BC6"/>
    <w:rsid w:val="00E620C2"/>
    <w:rsid w:val="00F47274"/>
    <w:rsid w:val="00FA4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637B9"/>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9637B9"/>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9637B9"/>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semiHidden/>
    <w:rsid w:val="009637B9"/>
    <w:rPr>
      <w:rFonts w:ascii="Times New Roman" w:eastAsia="Times New Roman" w:hAnsi="Times New Roman" w:cs="Times New Roman"/>
      <w:sz w:val="28"/>
      <w:szCs w:val="28"/>
      <w:lang w:eastAsia="ru-RU"/>
    </w:rPr>
  </w:style>
  <w:style w:type="paragraph" w:styleId="a7">
    <w:name w:val="List Paragraph"/>
    <w:basedOn w:val="a"/>
    <w:uiPriority w:val="34"/>
    <w:qFormat/>
    <w:rsid w:val="009637B9"/>
    <w:pPr>
      <w:ind w:left="720"/>
      <w:contextualSpacing/>
    </w:pPr>
  </w:style>
  <w:style w:type="character" w:styleId="a8">
    <w:name w:val="Strong"/>
    <w:basedOn w:val="a0"/>
    <w:qFormat/>
    <w:rsid w:val="009637B9"/>
    <w:rPr>
      <w:b/>
      <w:bCs/>
    </w:rPr>
  </w:style>
</w:styles>
</file>

<file path=word/webSettings.xml><?xml version="1.0" encoding="utf-8"?>
<w:webSettings xmlns:r="http://schemas.openxmlformats.org/officeDocument/2006/relationships" xmlns:w="http://schemas.openxmlformats.org/wordprocessingml/2006/main">
  <w:divs>
    <w:div w:id="14957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998/" TargetMode="External"/><Relationship Id="rId13" Type="http://schemas.openxmlformats.org/officeDocument/2006/relationships/hyperlink" Target="http://www.consultant.ru/document/cons_doc_LAW_44571/4c7cecd112a1dd858dae337d8c734afa11954b2e/" TargetMode="External"/><Relationship Id="rId18" Type="http://schemas.openxmlformats.org/officeDocument/2006/relationships/hyperlink" Target="http://www.consultant.ru/document/cons_doc_LAW_44571/0f163aa904e0d0db5ff6f72881cd6077268a701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138550/" TargetMode="External"/><Relationship Id="rId12" Type="http://schemas.openxmlformats.org/officeDocument/2006/relationships/hyperlink" Target="http://www.consultant.ru/document/cons_doc_LAW_44571/4c7cecd112a1dd858dae337d8c734afa11954b2e/" TargetMode="External"/><Relationship Id="rId17" Type="http://schemas.openxmlformats.org/officeDocument/2006/relationships/hyperlink" Target="http://www.consultant.ru/document/cons_doc_LAW_44571/0f163aa904e0d0db5ff6f72881cd6077268a701e/" TargetMode="External"/><Relationship Id="rId2" Type="http://schemas.openxmlformats.org/officeDocument/2006/relationships/styles" Target="styles.xml"/><Relationship Id="rId16" Type="http://schemas.openxmlformats.org/officeDocument/2006/relationships/hyperlink" Target="http://www.consultant.ru/document/cons_doc_LAW_44571/0f163aa904e0d0db5ff6f72881cd6077268a701e/" TargetMode="External"/><Relationship Id="rId20" Type="http://schemas.openxmlformats.org/officeDocument/2006/relationships/hyperlink" Target="http://www.consultant.ru/document/cons_doc_LAW_44571/bbcbc471798af73a4a2ff8f5a9f8018e8145ca85/" TargetMode="Externa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11" Type="http://schemas.openxmlformats.org/officeDocument/2006/relationships/hyperlink" Target="http://www.consultant.ru/document/cons_doc_LAW_44571/4c7cecd112a1dd858dae337d8c734afa11954b2e/" TargetMode="External"/><Relationship Id="rId5" Type="http://schemas.openxmlformats.org/officeDocument/2006/relationships/hyperlink" Target="http://www.consultant.ru/document/cons_doc_LAW_82959/" TargetMode="External"/><Relationship Id="rId15" Type="http://schemas.openxmlformats.org/officeDocument/2006/relationships/hyperlink" Target="http://www.consultant.ru/document/cons_doc_LAW_44571/0f163aa904e0d0db5ff6f72881cd6077268a701e/" TargetMode="External"/><Relationship Id="rId10" Type="http://schemas.openxmlformats.org/officeDocument/2006/relationships/hyperlink" Target="http://www.consultant.ru/document/cons_doc_LAW_44571/4c7cecd112a1dd858dae337d8c734afa11954b2e/" TargetMode="External"/><Relationship Id="rId19" Type="http://schemas.openxmlformats.org/officeDocument/2006/relationships/hyperlink" Target="http://www.consultant.ru/document/cons_doc_LAW_44571/bbcbc471798af73a4a2ff8f5a9f8018e8145ca85/" TargetMode="External"/><Relationship Id="rId4" Type="http://schemas.openxmlformats.org/officeDocument/2006/relationships/webSettings" Target="webSettings.xml"/><Relationship Id="rId9" Type="http://schemas.openxmlformats.org/officeDocument/2006/relationships/hyperlink" Target="http://www.consultant.ru/document/cons_doc_LAW_44571/19a00e10f96925380ae57f1e59de5932b269c6bb/" TargetMode="External"/><Relationship Id="rId14" Type="http://schemas.openxmlformats.org/officeDocument/2006/relationships/hyperlink" Target="http://www.consultant.ru/document/cons_doc_LAW_44571/4c7cecd112a1dd858dae337d8c734afa11954b2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11</cp:revision>
  <cp:lastPrinted>2016-05-18T08:01:00Z</cp:lastPrinted>
  <dcterms:created xsi:type="dcterms:W3CDTF">2016-05-18T06:03:00Z</dcterms:created>
  <dcterms:modified xsi:type="dcterms:W3CDTF">2016-05-26T07:22:00Z</dcterms:modified>
</cp:coreProperties>
</file>