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0D9" w:rsidRDefault="004060D9" w:rsidP="004060D9">
      <w:pPr>
        <w:pStyle w:val="1"/>
        <w:rPr>
          <w:sz w:val="26"/>
          <w:szCs w:val="26"/>
        </w:rPr>
      </w:pPr>
      <w:r w:rsidRPr="00A020E6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1pt" o:ole="">
            <v:imagedata r:id="rId5" o:title=""/>
          </v:shape>
          <o:OLEObject Type="Embed" ProgID="Msxml2.SAXXMLReader.5.0" ShapeID="_x0000_i1025" DrawAspect="Content" ObjectID="_1520834655" r:id="rId6"/>
        </w:object>
      </w:r>
    </w:p>
    <w:p w:rsidR="004060D9" w:rsidRDefault="004060D9" w:rsidP="004060D9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4060D9" w:rsidRDefault="004060D9" w:rsidP="004060D9">
      <w:pPr>
        <w:pStyle w:val="1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4060D9" w:rsidRDefault="004060D9" w:rsidP="004060D9">
      <w:pPr>
        <w:pStyle w:val="1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4060D9" w:rsidRDefault="004060D9" w:rsidP="004060D9">
      <w:pPr>
        <w:pStyle w:val="1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4060D9" w:rsidRDefault="004060D9" w:rsidP="004060D9">
      <w:pPr>
        <w:pStyle w:val="1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4060D9" w:rsidRDefault="004060D9" w:rsidP="004060D9">
      <w:pPr>
        <w:pStyle w:val="1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16 сессия</w:t>
      </w:r>
    </w:p>
    <w:p w:rsidR="004060D9" w:rsidRDefault="004060D9" w:rsidP="004060D9">
      <w:pPr>
        <w:pBdr>
          <w:bottom w:val="single" w:sz="12" w:space="1" w:color="auto"/>
        </w:pBdr>
      </w:pPr>
    </w:p>
    <w:p w:rsidR="004060D9" w:rsidRDefault="004060D9" w:rsidP="004060D9"/>
    <w:p w:rsidR="004060D9" w:rsidRDefault="00921F09" w:rsidP="004060D9">
      <w:r>
        <w:t>24.03.</w:t>
      </w:r>
      <w:r w:rsidR="004060D9">
        <w:t>2016г.</w:t>
      </w:r>
    </w:p>
    <w:p w:rsidR="004060D9" w:rsidRDefault="0090429C" w:rsidP="004060D9">
      <w:pPr>
        <w:jc w:val="center"/>
        <w:rPr>
          <w:b/>
        </w:rPr>
      </w:pPr>
      <w:r>
        <w:rPr>
          <w:b/>
        </w:rPr>
        <w:t>РЕШЕНИЕ № 104</w:t>
      </w:r>
    </w:p>
    <w:p w:rsidR="004060D9" w:rsidRDefault="004060D9" w:rsidP="004060D9"/>
    <w:p w:rsidR="004060D9" w:rsidRDefault="004060D9" w:rsidP="004060D9"/>
    <w:p w:rsidR="004060D9" w:rsidRDefault="004060D9" w:rsidP="004060D9">
      <w:pPr>
        <w:rPr>
          <w:b/>
          <w:i/>
        </w:rPr>
      </w:pPr>
    </w:p>
    <w:p w:rsidR="004060D9" w:rsidRDefault="004060D9" w:rsidP="004060D9">
      <w:pPr>
        <w:rPr>
          <w:b/>
          <w:i/>
        </w:rPr>
      </w:pPr>
    </w:p>
    <w:p w:rsidR="004060D9" w:rsidRPr="002C60F4" w:rsidRDefault="002F6EB9" w:rsidP="004060D9">
      <w:pPr>
        <w:rPr>
          <w:b/>
          <w:i/>
        </w:rPr>
      </w:pPr>
      <w:r>
        <w:rPr>
          <w:b/>
          <w:i/>
        </w:rPr>
        <w:t>О даче согласия администрации</w:t>
      </w:r>
      <w:r w:rsidR="004060D9" w:rsidRPr="002C60F4">
        <w:rPr>
          <w:b/>
          <w:i/>
        </w:rPr>
        <w:t xml:space="preserve"> муниципального образования</w:t>
      </w:r>
    </w:p>
    <w:p w:rsidR="004060D9" w:rsidRDefault="004060D9" w:rsidP="004060D9">
      <w:pPr>
        <w:rPr>
          <w:b/>
          <w:i/>
        </w:rPr>
      </w:pPr>
      <w:r w:rsidRPr="002C60F4">
        <w:rPr>
          <w:b/>
          <w:i/>
        </w:rPr>
        <w:t>городского поселения «поселок Кичера»</w:t>
      </w:r>
      <w:r w:rsidR="002F6EB9">
        <w:rPr>
          <w:b/>
          <w:i/>
        </w:rPr>
        <w:t xml:space="preserve"> на прием жилья, находящегося</w:t>
      </w:r>
    </w:p>
    <w:p w:rsidR="002F6EB9" w:rsidRDefault="002F6EB9" w:rsidP="004060D9">
      <w:pPr>
        <w:rPr>
          <w:b/>
          <w:i/>
        </w:rPr>
      </w:pPr>
      <w:r>
        <w:rPr>
          <w:b/>
          <w:i/>
        </w:rPr>
        <w:t>в собственности муниципального образования «Северо-Байкальский</w:t>
      </w:r>
    </w:p>
    <w:p w:rsidR="002F6EB9" w:rsidRDefault="002F6EB9" w:rsidP="004060D9">
      <w:pPr>
        <w:rPr>
          <w:b/>
          <w:i/>
        </w:rPr>
      </w:pPr>
      <w:r>
        <w:rPr>
          <w:b/>
          <w:i/>
        </w:rPr>
        <w:t>район», в собственность муниципального образования городского</w:t>
      </w:r>
    </w:p>
    <w:p w:rsidR="002F6EB9" w:rsidRPr="002C60F4" w:rsidRDefault="002F6EB9" w:rsidP="004060D9">
      <w:pPr>
        <w:rPr>
          <w:b/>
          <w:i/>
        </w:rPr>
      </w:pPr>
      <w:r>
        <w:rPr>
          <w:b/>
          <w:i/>
        </w:rPr>
        <w:t>поселения «поселок Кичера»</w:t>
      </w:r>
    </w:p>
    <w:p w:rsidR="004060D9" w:rsidRDefault="004060D9" w:rsidP="004060D9">
      <w:pPr>
        <w:rPr>
          <w:b/>
          <w:i/>
        </w:rPr>
      </w:pPr>
    </w:p>
    <w:p w:rsidR="004060D9" w:rsidRDefault="004060D9" w:rsidP="004060D9">
      <w:pPr>
        <w:rPr>
          <w:b/>
          <w:i/>
        </w:rPr>
      </w:pPr>
    </w:p>
    <w:p w:rsidR="004060D9" w:rsidRDefault="00A972F3" w:rsidP="00F31ABE">
      <w:pPr>
        <w:pStyle w:val="1"/>
        <w:jc w:val="both"/>
      </w:pPr>
      <w:r>
        <w:t>Руководствуясь подпунктом 5 пункта 10 статьи 35 Федерального закона от 06.10.2003 г. № 131-ФЗ «Об общих принципах организации местного самоуправления в Российской Федерации</w:t>
      </w:r>
      <w:r w:rsidR="00F31ABE">
        <w:t>», Совет депутатов муниципального образования городского поселения «поселок Кичера» решил:</w:t>
      </w:r>
    </w:p>
    <w:p w:rsidR="00835E46" w:rsidRPr="00835E46" w:rsidRDefault="00835E46" w:rsidP="00835E46"/>
    <w:p w:rsidR="00F31ABE" w:rsidRDefault="00F31ABE" w:rsidP="002F6EB9">
      <w:pPr>
        <w:pStyle w:val="1"/>
        <w:numPr>
          <w:ilvl w:val="0"/>
          <w:numId w:val="3"/>
        </w:numPr>
        <w:jc w:val="both"/>
      </w:pPr>
      <w:r>
        <w:t>Дать согласие администрации муниципального образования городского поселения «поселок Кичера» на прием жилья, находящегося в собственности муниципального образования «Северо-Байкальский район», в собственность муниципального образования городского поселения «поселок Кичера» согласно приложению.</w:t>
      </w:r>
    </w:p>
    <w:p w:rsidR="004060D9" w:rsidRDefault="004060D9" w:rsidP="004060D9">
      <w:pPr>
        <w:jc w:val="both"/>
      </w:pPr>
    </w:p>
    <w:p w:rsidR="00A972F3" w:rsidRDefault="00A972F3" w:rsidP="002F6EB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2F6EB9">
        <w:rPr>
          <w:sz w:val="28"/>
          <w:szCs w:val="28"/>
        </w:rPr>
        <w:t>Внести изменения в Реестр муниципальной собственности муниципального образования городского поселения «поселок Кичера», включив квартиры, согласно приложению.</w:t>
      </w:r>
    </w:p>
    <w:p w:rsidR="002F6EB9" w:rsidRPr="002F6EB9" w:rsidRDefault="002F6EB9" w:rsidP="002F6EB9">
      <w:pPr>
        <w:pStyle w:val="a3"/>
        <w:rPr>
          <w:sz w:val="28"/>
          <w:szCs w:val="28"/>
        </w:rPr>
      </w:pPr>
    </w:p>
    <w:p w:rsidR="002F6EB9" w:rsidRPr="002F6EB9" w:rsidRDefault="002F6EB9" w:rsidP="002F6EB9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</w:t>
      </w:r>
      <w:r w:rsidR="00341F24">
        <w:rPr>
          <w:sz w:val="28"/>
          <w:szCs w:val="28"/>
        </w:rPr>
        <w:t>исания и подлежит обнародованию (опубликованию).</w:t>
      </w:r>
    </w:p>
    <w:p w:rsidR="00A972F3" w:rsidRPr="002F4930" w:rsidRDefault="00A972F3" w:rsidP="002F6EB9">
      <w:pPr>
        <w:pStyle w:val="a3"/>
        <w:ind w:left="540"/>
        <w:jc w:val="both"/>
        <w:rPr>
          <w:sz w:val="28"/>
          <w:szCs w:val="28"/>
        </w:rPr>
      </w:pPr>
    </w:p>
    <w:p w:rsidR="004060D9" w:rsidRDefault="004060D9" w:rsidP="004060D9">
      <w:pPr>
        <w:jc w:val="both"/>
      </w:pPr>
    </w:p>
    <w:p w:rsidR="004060D9" w:rsidRDefault="004060D9" w:rsidP="004060D9">
      <w:pPr>
        <w:jc w:val="both"/>
      </w:pPr>
    </w:p>
    <w:p w:rsidR="004060D9" w:rsidRDefault="004060D9" w:rsidP="004060D9">
      <w:pPr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4060D9" w:rsidRDefault="004060D9" w:rsidP="004060D9">
      <w:pPr>
        <w:jc w:val="both"/>
        <w:rPr>
          <w:b/>
        </w:rPr>
      </w:pPr>
      <w:r>
        <w:rPr>
          <w:b/>
        </w:rPr>
        <w:t xml:space="preserve"> городского поселения  « поселок Кичера»                                                    Н.Д. Голикова</w:t>
      </w:r>
    </w:p>
    <w:p w:rsidR="004060D9" w:rsidRDefault="004060D9" w:rsidP="004060D9">
      <w:pPr>
        <w:pStyle w:val="a3"/>
        <w:jc w:val="both"/>
        <w:rPr>
          <w:sz w:val="28"/>
          <w:szCs w:val="28"/>
        </w:rPr>
      </w:pPr>
    </w:p>
    <w:p w:rsidR="004060D9" w:rsidRDefault="004060D9" w:rsidP="004060D9">
      <w:pPr>
        <w:jc w:val="both"/>
      </w:pPr>
    </w:p>
    <w:p w:rsidR="00A97784" w:rsidRDefault="0090429C"/>
    <w:p w:rsidR="00921923" w:rsidRPr="006221BD" w:rsidRDefault="00921923" w:rsidP="00921923">
      <w:pPr>
        <w:ind w:left="-468" w:firstLine="468"/>
        <w:jc w:val="right"/>
        <w:rPr>
          <w:bCs/>
        </w:rPr>
      </w:pPr>
      <w:r w:rsidRPr="006221BD">
        <w:rPr>
          <w:bCs/>
        </w:rPr>
        <w:t>Приложение</w:t>
      </w:r>
    </w:p>
    <w:p w:rsidR="00921923" w:rsidRPr="006221BD" w:rsidRDefault="00921923" w:rsidP="00921923">
      <w:pPr>
        <w:ind w:left="-468" w:firstLine="468"/>
        <w:jc w:val="right"/>
        <w:rPr>
          <w:bCs/>
        </w:rPr>
      </w:pPr>
      <w:r w:rsidRPr="006221BD">
        <w:rPr>
          <w:bCs/>
        </w:rPr>
        <w:t>к решению Совета депутатов</w:t>
      </w:r>
    </w:p>
    <w:p w:rsidR="00921923" w:rsidRPr="006221BD" w:rsidRDefault="00921923" w:rsidP="00921923">
      <w:pPr>
        <w:ind w:left="-468" w:firstLine="468"/>
        <w:jc w:val="right"/>
        <w:rPr>
          <w:bCs/>
        </w:rPr>
      </w:pPr>
      <w:r w:rsidRPr="006221BD">
        <w:rPr>
          <w:bCs/>
        </w:rPr>
        <w:t>МО ГП «поселок Кичера»</w:t>
      </w:r>
    </w:p>
    <w:p w:rsidR="00921923" w:rsidRPr="006221BD" w:rsidRDefault="0090429C" w:rsidP="00921923">
      <w:pPr>
        <w:ind w:left="-468" w:firstLine="468"/>
        <w:jc w:val="right"/>
        <w:rPr>
          <w:bCs/>
        </w:rPr>
      </w:pPr>
      <w:r>
        <w:rPr>
          <w:bCs/>
        </w:rPr>
        <w:t>от 24.03.2016г. № 104</w:t>
      </w:r>
    </w:p>
    <w:p w:rsidR="00921923" w:rsidRDefault="00921923" w:rsidP="00921923">
      <w:pPr>
        <w:ind w:left="-468" w:firstLine="468"/>
        <w:jc w:val="right"/>
        <w:rPr>
          <w:bCs/>
        </w:rPr>
      </w:pPr>
    </w:p>
    <w:p w:rsidR="00921923" w:rsidRDefault="00921923" w:rsidP="00921923">
      <w:pPr>
        <w:ind w:left="-468" w:firstLine="468"/>
        <w:rPr>
          <w:bCs/>
        </w:rPr>
      </w:pPr>
      <w:r>
        <w:rPr>
          <w:bCs/>
        </w:rPr>
        <w:t>.</w:t>
      </w:r>
    </w:p>
    <w:p w:rsidR="00921923" w:rsidRPr="00B825F2" w:rsidRDefault="00921923" w:rsidP="00921923">
      <w:pPr>
        <w:jc w:val="right"/>
        <w:rPr>
          <w:bCs/>
          <w:sz w:val="28"/>
          <w:szCs w:val="28"/>
        </w:rPr>
      </w:pPr>
    </w:p>
    <w:p w:rsidR="00921923" w:rsidRPr="00835E46" w:rsidRDefault="00921923" w:rsidP="00921923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E46">
        <w:rPr>
          <w:rFonts w:ascii="Times New Roman" w:hAnsi="Times New Roman" w:cs="Times New Roman"/>
          <w:sz w:val="24"/>
          <w:szCs w:val="24"/>
        </w:rPr>
        <w:t>Перечень</w:t>
      </w:r>
    </w:p>
    <w:p w:rsidR="00921923" w:rsidRPr="00835E46" w:rsidRDefault="00921923" w:rsidP="00921923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E46">
        <w:rPr>
          <w:rFonts w:ascii="Times New Roman" w:hAnsi="Times New Roman" w:cs="Times New Roman"/>
          <w:sz w:val="24"/>
          <w:szCs w:val="24"/>
        </w:rPr>
        <w:t xml:space="preserve">имущества, находящегося в собственности муниципального образования «Северо-Байкальский район», передаваемого </w:t>
      </w:r>
    </w:p>
    <w:p w:rsidR="00921923" w:rsidRPr="00835E46" w:rsidRDefault="00921923" w:rsidP="00921923">
      <w:pPr>
        <w:pStyle w:val="7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E46">
        <w:rPr>
          <w:rFonts w:ascii="Times New Roman" w:hAnsi="Times New Roman" w:cs="Times New Roman"/>
          <w:sz w:val="24"/>
          <w:szCs w:val="24"/>
        </w:rPr>
        <w:t xml:space="preserve">в собственность муниципального образования </w:t>
      </w:r>
    </w:p>
    <w:p w:rsidR="00921923" w:rsidRPr="00835E46" w:rsidRDefault="00921923" w:rsidP="00921923">
      <w:pPr>
        <w:pStyle w:val="70"/>
        <w:shd w:val="clear" w:color="auto" w:fill="auto"/>
        <w:spacing w:before="0" w:after="0" w:line="274" w:lineRule="exact"/>
        <w:ind w:left="380" w:right="420"/>
        <w:jc w:val="center"/>
        <w:rPr>
          <w:rFonts w:ascii="Times New Roman" w:hAnsi="Times New Roman" w:cs="Times New Roman"/>
          <w:sz w:val="24"/>
          <w:szCs w:val="24"/>
        </w:rPr>
      </w:pPr>
      <w:r w:rsidRPr="00835E46">
        <w:rPr>
          <w:rFonts w:ascii="Times New Roman" w:hAnsi="Times New Roman" w:cs="Times New Roman"/>
          <w:sz w:val="24"/>
          <w:szCs w:val="24"/>
        </w:rPr>
        <w:t>городское поселение «Поселок Кичера»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1690"/>
        <w:gridCol w:w="7230"/>
      </w:tblGrid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Мелиораторов, д.7</w:t>
            </w:r>
            <w:proofErr w:type="gramStart"/>
            <w:r w:rsidRPr="00461F68">
              <w:rPr>
                <w:sz w:val="22"/>
                <w:szCs w:val="22"/>
              </w:rPr>
              <w:t xml:space="preserve"> Б</w:t>
            </w:r>
            <w:proofErr w:type="gramEnd"/>
            <w:r w:rsidRPr="00461F68">
              <w:rPr>
                <w:sz w:val="22"/>
                <w:szCs w:val="22"/>
              </w:rPr>
              <w:t>, кв.2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Мелиораторов, д.7</w:t>
            </w:r>
            <w:proofErr w:type="gramStart"/>
            <w:r w:rsidRPr="00461F68">
              <w:rPr>
                <w:sz w:val="22"/>
                <w:szCs w:val="22"/>
              </w:rPr>
              <w:t xml:space="preserve"> Б</w:t>
            </w:r>
            <w:proofErr w:type="gramEnd"/>
            <w:r w:rsidRPr="00461F68">
              <w:rPr>
                <w:sz w:val="22"/>
                <w:szCs w:val="22"/>
              </w:rPr>
              <w:t>, кв.3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Мелиораторов, д.7</w:t>
            </w:r>
            <w:proofErr w:type="gramStart"/>
            <w:r w:rsidRPr="00461F68">
              <w:rPr>
                <w:sz w:val="22"/>
                <w:szCs w:val="22"/>
              </w:rPr>
              <w:t xml:space="preserve"> Б</w:t>
            </w:r>
            <w:proofErr w:type="gramEnd"/>
            <w:r w:rsidRPr="00461F68">
              <w:rPr>
                <w:sz w:val="22"/>
                <w:szCs w:val="22"/>
              </w:rPr>
              <w:t>, кв.4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Мелиораторов, д.7</w:t>
            </w:r>
            <w:proofErr w:type="gramStart"/>
            <w:r w:rsidRPr="00461F68">
              <w:rPr>
                <w:sz w:val="22"/>
                <w:szCs w:val="22"/>
              </w:rPr>
              <w:t xml:space="preserve"> Б</w:t>
            </w:r>
            <w:proofErr w:type="gramEnd"/>
            <w:r w:rsidRPr="00461F68">
              <w:rPr>
                <w:sz w:val="22"/>
                <w:szCs w:val="22"/>
              </w:rPr>
              <w:t>, кв.5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Мелиораторов, д.7</w:t>
            </w:r>
            <w:proofErr w:type="gramStart"/>
            <w:r w:rsidRPr="00461F68">
              <w:rPr>
                <w:sz w:val="22"/>
                <w:szCs w:val="22"/>
              </w:rPr>
              <w:t xml:space="preserve"> Б</w:t>
            </w:r>
            <w:proofErr w:type="gramEnd"/>
            <w:r w:rsidRPr="00461F68">
              <w:rPr>
                <w:sz w:val="22"/>
                <w:szCs w:val="22"/>
              </w:rPr>
              <w:t>, кв.6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Мелиораторов, д.7</w:t>
            </w:r>
            <w:proofErr w:type="gramStart"/>
            <w:r w:rsidRPr="00461F68">
              <w:rPr>
                <w:sz w:val="22"/>
                <w:szCs w:val="22"/>
              </w:rPr>
              <w:t xml:space="preserve"> Б</w:t>
            </w:r>
            <w:proofErr w:type="gramEnd"/>
            <w:r w:rsidRPr="00461F68">
              <w:rPr>
                <w:sz w:val="22"/>
                <w:szCs w:val="22"/>
              </w:rPr>
              <w:t>, кв.7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Мелиораторов, д.7</w:t>
            </w:r>
            <w:proofErr w:type="gramStart"/>
            <w:r w:rsidRPr="00461F68">
              <w:rPr>
                <w:sz w:val="22"/>
                <w:szCs w:val="22"/>
              </w:rPr>
              <w:t xml:space="preserve"> Б</w:t>
            </w:r>
            <w:proofErr w:type="gramEnd"/>
            <w:r w:rsidRPr="00461F68">
              <w:rPr>
                <w:sz w:val="22"/>
                <w:szCs w:val="22"/>
              </w:rPr>
              <w:t>, кв.8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Мелиораторов, д.7</w:t>
            </w:r>
            <w:proofErr w:type="gramStart"/>
            <w:r w:rsidRPr="00461F68">
              <w:rPr>
                <w:sz w:val="22"/>
                <w:szCs w:val="22"/>
              </w:rPr>
              <w:t xml:space="preserve"> Б</w:t>
            </w:r>
            <w:proofErr w:type="gramEnd"/>
            <w:r w:rsidRPr="00461F68">
              <w:rPr>
                <w:sz w:val="22"/>
                <w:szCs w:val="22"/>
              </w:rPr>
              <w:t>, кв.9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Мелиораторов, д.7</w:t>
            </w:r>
            <w:proofErr w:type="gramStart"/>
            <w:r w:rsidRPr="00461F68">
              <w:rPr>
                <w:sz w:val="22"/>
                <w:szCs w:val="22"/>
              </w:rPr>
              <w:t xml:space="preserve"> Б</w:t>
            </w:r>
            <w:proofErr w:type="gramEnd"/>
            <w:r w:rsidRPr="00461F68">
              <w:rPr>
                <w:sz w:val="22"/>
                <w:szCs w:val="22"/>
              </w:rPr>
              <w:t>, кв.10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Мелиораторов, д.7</w:t>
            </w:r>
            <w:proofErr w:type="gramStart"/>
            <w:r w:rsidRPr="00461F68">
              <w:rPr>
                <w:sz w:val="22"/>
                <w:szCs w:val="22"/>
              </w:rPr>
              <w:t xml:space="preserve"> Б</w:t>
            </w:r>
            <w:proofErr w:type="gramEnd"/>
            <w:r w:rsidRPr="00461F68">
              <w:rPr>
                <w:sz w:val="22"/>
                <w:szCs w:val="22"/>
              </w:rPr>
              <w:t>, кв.13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Мелиораторов, д.7</w:t>
            </w:r>
            <w:proofErr w:type="gramStart"/>
            <w:r w:rsidRPr="00461F68">
              <w:rPr>
                <w:sz w:val="22"/>
                <w:szCs w:val="22"/>
              </w:rPr>
              <w:t xml:space="preserve"> Б</w:t>
            </w:r>
            <w:proofErr w:type="gramEnd"/>
            <w:r w:rsidRPr="00461F68">
              <w:rPr>
                <w:sz w:val="22"/>
                <w:szCs w:val="22"/>
              </w:rPr>
              <w:t>, кв.14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Мелиораторов, д.7</w:t>
            </w:r>
            <w:proofErr w:type="gramStart"/>
            <w:r w:rsidRPr="00461F68">
              <w:rPr>
                <w:sz w:val="22"/>
                <w:szCs w:val="22"/>
              </w:rPr>
              <w:t xml:space="preserve"> Б</w:t>
            </w:r>
            <w:proofErr w:type="gramEnd"/>
            <w:r w:rsidRPr="00461F68">
              <w:rPr>
                <w:sz w:val="22"/>
                <w:szCs w:val="22"/>
              </w:rPr>
              <w:t>, кв.17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Мелиораторов, д.7</w:t>
            </w:r>
            <w:proofErr w:type="gramStart"/>
            <w:r w:rsidRPr="00461F68">
              <w:rPr>
                <w:sz w:val="22"/>
                <w:szCs w:val="22"/>
              </w:rPr>
              <w:t xml:space="preserve"> Б</w:t>
            </w:r>
            <w:proofErr w:type="gramEnd"/>
            <w:r w:rsidRPr="00461F68">
              <w:rPr>
                <w:sz w:val="22"/>
                <w:szCs w:val="22"/>
              </w:rPr>
              <w:t>, кв.18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Мелиораторов, д.7</w:t>
            </w:r>
            <w:proofErr w:type="gramStart"/>
            <w:r w:rsidRPr="00461F68">
              <w:rPr>
                <w:sz w:val="22"/>
                <w:szCs w:val="22"/>
              </w:rPr>
              <w:t xml:space="preserve"> Б</w:t>
            </w:r>
            <w:proofErr w:type="gramEnd"/>
            <w:r w:rsidRPr="00461F68">
              <w:rPr>
                <w:sz w:val="22"/>
                <w:szCs w:val="22"/>
              </w:rPr>
              <w:t>, кв.19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Мелиораторов, д.7</w:t>
            </w:r>
            <w:proofErr w:type="gramStart"/>
            <w:r w:rsidRPr="00461F68">
              <w:rPr>
                <w:sz w:val="22"/>
                <w:szCs w:val="22"/>
              </w:rPr>
              <w:t xml:space="preserve"> Б</w:t>
            </w:r>
            <w:proofErr w:type="gramEnd"/>
            <w:r w:rsidRPr="00461F68">
              <w:rPr>
                <w:sz w:val="22"/>
                <w:szCs w:val="22"/>
              </w:rPr>
              <w:t>, кв.20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</w:t>
            </w:r>
            <w:r>
              <w:rPr>
                <w:sz w:val="22"/>
                <w:szCs w:val="22"/>
              </w:rPr>
              <w:t>а, ул. Мелиораторов, д.7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>
              <w:rPr>
                <w:sz w:val="22"/>
                <w:szCs w:val="22"/>
              </w:rPr>
              <w:t>, кв.1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</w:t>
            </w:r>
            <w:r>
              <w:rPr>
                <w:sz w:val="22"/>
                <w:szCs w:val="22"/>
              </w:rPr>
              <w:t>а, ул. Мелиораторов, д.7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>
              <w:rPr>
                <w:sz w:val="22"/>
                <w:szCs w:val="22"/>
              </w:rPr>
              <w:t>, кв.11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</w:t>
            </w:r>
            <w:r>
              <w:rPr>
                <w:sz w:val="22"/>
                <w:szCs w:val="22"/>
              </w:rPr>
              <w:t>а, ул. Мелиораторов, д.7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>
              <w:rPr>
                <w:sz w:val="22"/>
                <w:szCs w:val="22"/>
              </w:rPr>
              <w:t>, кв.12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</w:t>
            </w:r>
            <w:r>
              <w:rPr>
                <w:sz w:val="22"/>
                <w:szCs w:val="22"/>
              </w:rPr>
              <w:t>, ул. Мелиораторов, д.7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>
              <w:rPr>
                <w:sz w:val="22"/>
                <w:szCs w:val="22"/>
              </w:rPr>
              <w:t>, кв.15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</w:t>
            </w:r>
            <w:r>
              <w:rPr>
                <w:sz w:val="22"/>
                <w:szCs w:val="22"/>
              </w:rPr>
              <w:t xml:space="preserve"> Мелиораторов, д.7</w:t>
            </w:r>
            <w:proofErr w:type="gramStart"/>
            <w:r>
              <w:rPr>
                <w:sz w:val="22"/>
                <w:szCs w:val="22"/>
              </w:rPr>
              <w:t xml:space="preserve"> Б</w:t>
            </w:r>
            <w:proofErr w:type="gramEnd"/>
            <w:r>
              <w:rPr>
                <w:sz w:val="22"/>
                <w:szCs w:val="22"/>
              </w:rPr>
              <w:t>, кв.16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д.1, кв.3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д.1, кв.5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д.1, кв.6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д.1, кв.10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д.3, кв.7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д.4, кв.12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д.5, кв.3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д.5, кв.9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д.6, кв.4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д.6, кв.5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д.7, кв.3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д.8, кв.4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д.8, кв.11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д.8, кв.12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д.9, кв.12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д.10, кв.6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д.10, кв.11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д.11, кв.11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д.12, кв.2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Таллинская, д.12, кв.13</w:t>
            </w:r>
          </w:p>
        </w:tc>
      </w:tr>
      <w:tr w:rsidR="00921923" w:rsidRPr="00461F68" w:rsidTr="00CA05EB"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Зеленая, д.1, кв.11</w:t>
            </w:r>
          </w:p>
        </w:tc>
      </w:tr>
      <w:tr w:rsidR="00921923" w:rsidRPr="00461F68" w:rsidTr="00CA05EB">
        <w:tc>
          <w:tcPr>
            <w:tcW w:w="686" w:type="dxa"/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1690" w:type="dxa"/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Зеленая, д.1, кв.30</w:t>
            </w:r>
          </w:p>
        </w:tc>
      </w:tr>
      <w:tr w:rsidR="00921923" w:rsidRPr="00461F68" w:rsidTr="00CA05EB">
        <w:tc>
          <w:tcPr>
            <w:tcW w:w="686" w:type="dxa"/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1690" w:type="dxa"/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Квартира</w:t>
            </w:r>
          </w:p>
        </w:tc>
        <w:tc>
          <w:tcPr>
            <w:tcW w:w="7230" w:type="dxa"/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Зеленая, д.3, кв.31</w:t>
            </w:r>
          </w:p>
        </w:tc>
      </w:tr>
      <w:tr w:rsidR="00921923" w:rsidRPr="00461F68" w:rsidTr="00CA05EB">
        <w:tc>
          <w:tcPr>
            <w:tcW w:w="686" w:type="dxa"/>
            <w:vAlign w:val="center"/>
          </w:tcPr>
          <w:p w:rsidR="00921923" w:rsidRPr="00461F68" w:rsidRDefault="00921923" w:rsidP="00CA05EB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690" w:type="dxa"/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Жилой дом</w:t>
            </w:r>
          </w:p>
        </w:tc>
        <w:tc>
          <w:tcPr>
            <w:tcW w:w="7230" w:type="dxa"/>
            <w:vAlign w:val="center"/>
          </w:tcPr>
          <w:p w:rsidR="00921923" w:rsidRPr="00461F68" w:rsidRDefault="00921923" w:rsidP="00CA05EB">
            <w:r w:rsidRPr="00461F68">
              <w:rPr>
                <w:sz w:val="22"/>
                <w:szCs w:val="22"/>
              </w:rPr>
              <w:t>Республика Бурятия, Северо-Байкальский район,</w:t>
            </w:r>
          </w:p>
          <w:p w:rsidR="00921923" w:rsidRPr="00461F68" w:rsidRDefault="00921923" w:rsidP="00CA05EB"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61F68">
              <w:rPr>
                <w:sz w:val="22"/>
                <w:szCs w:val="22"/>
              </w:rPr>
              <w:t xml:space="preserve"> Кичера, ул. Солнечная, д.11</w:t>
            </w:r>
          </w:p>
        </w:tc>
      </w:tr>
    </w:tbl>
    <w:p w:rsidR="00921923" w:rsidRDefault="00921923" w:rsidP="00921923">
      <w:pPr>
        <w:pStyle w:val="a4"/>
        <w:spacing w:after="0"/>
        <w:ind w:left="-57"/>
        <w:jc w:val="right"/>
        <w:rPr>
          <w:sz w:val="28"/>
          <w:szCs w:val="28"/>
        </w:rPr>
      </w:pPr>
    </w:p>
    <w:p w:rsidR="00921923" w:rsidRDefault="00921923"/>
    <w:sectPr w:rsidR="00921923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E3632"/>
    <w:multiLevelType w:val="hybridMultilevel"/>
    <w:tmpl w:val="7230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B93852"/>
    <w:multiLevelType w:val="hybridMultilevel"/>
    <w:tmpl w:val="7A00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3530A"/>
    <w:multiLevelType w:val="hybridMultilevel"/>
    <w:tmpl w:val="9F529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060D9"/>
    <w:rsid w:val="00187311"/>
    <w:rsid w:val="002F6EB9"/>
    <w:rsid w:val="00341F24"/>
    <w:rsid w:val="003A5B9C"/>
    <w:rsid w:val="003D0DBD"/>
    <w:rsid w:val="004060D9"/>
    <w:rsid w:val="006A7975"/>
    <w:rsid w:val="006F2DC9"/>
    <w:rsid w:val="007F2271"/>
    <w:rsid w:val="00835E46"/>
    <w:rsid w:val="0090429C"/>
    <w:rsid w:val="00921923"/>
    <w:rsid w:val="00921F09"/>
    <w:rsid w:val="0096390F"/>
    <w:rsid w:val="00A020E6"/>
    <w:rsid w:val="00A972F3"/>
    <w:rsid w:val="00F31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060D9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0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060D9"/>
    <w:pPr>
      <w:ind w:left="720"/>
      <w:contextualSpacing/>
    </w:pPr>
  </w:style>
  <w:style w:type="character" w:customStyle="1" w:styleId="7">
    <w:name w:val="Основной текст (7)_"/>
    <w:basedOn w:val="a0"/>
    <w:link w:val="70"/>
    <w:rsid w:val="00921923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21923"/>
    <w:pPr>
      <w:widowControl w:val="0"/>
      <w:shd w:val="clear" w:color="auto" w:fill="FFFFFF"/>
      <w:spacing w:before="60" w:after="60" w:line="0" w:lineRule="atLeast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styleId="a4">
    <w:name w:val="Body Text"/>
    <w:basedOn w:val="a"/>
    <w:link w:val="a5"/>
    <w:rsid w:val="00921923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92192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6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6</cp:revision>
  <cp:lastPrinted>2016-03-30T01:17:00Z</cp:lastPrinted>
  <dcterms:created xsi:type="dcterms:W3CDTF">2016-03-24T00:34:00Z</dcterms:created>
  <dcterms:modified xsi:type="dcterms:W3CDTF">2016-03-30T01:18:00Z</dcterms:modified>
</cp:coreProperties>
</file>