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49" w:rsidRDefault="001E5349" w:rsidP="001E5349">
      <w:pPr>
        <w:pStyle w:val="1"/>
        <w:spacing w:before="0"/>
        <w:jc w:val="center"/>
        <w:rPr>
          <w:sz w:val="26"/>
          <w:szCs w:val="26"/>
        </w:rPr>
      </w:pPr>
      <w:r w:rsidRPr="00CA7DD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486990741" r:id="rId6"/>
        </w:object>
      </w:r>
    </w:p>
    <w:p w:rsidR="001E5349" w:rsidRDefault="001E5349" w:rsidP="001E534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1E5349" w:rsidRDefault="001E5349" w:rsidP="001E534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E5349" w:rsidRDefault="001E5349" w:rsidP="001E534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1E5349" w:rsidRDefault="001E5349" w:rsidP="001E534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1E5349" w:rsidRDefault="001E5349" w:rsidP="001E534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1E5349" w:rsidRDefault="001E5349" w:rsidP="001E534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10 сессия</w:t>
      </w:r>
    </w:p>
    <w:p w:rsidR="001E5349" w:rsidRDefault="001E5349" w:rsidP="001E5349">
      <w:pPr>
        <w:pBdr>
          <w:bottom w:val="single" w:sz="12" w:space="1" w:color="auto"/>
        </w:pBdr>
      </w:pPr>
    </w:p>
    <w:p w:rsidR="001E5349" w:rsidRDefault="00445B2F" w:rsidP="001E5349">
      <w:r>
        <w:t>27.02.</w:t>
      </w:r>
      <w:r w:rsidR="001E5349">
        <w:t>2015г.</w:t>
      </w:r>
    </w:p>
    <w:p w:rsidR="001E5349" w:rsidRDefault="001E5349" w:rsidP="001E5349">
      <w:pPr>
        <w:jc w:val="center"/>
        <w:rPr>
          <w:b/>
        </w:rPr>
      </w:pPr>
      <w:r>
        <w:rPr>
          <w:b/>
        </w:rPr>
        <w:t>РЕШЕНИЕ</w:t>
      </w:r>
      <w:r w:rsidR="00445B2F">
        <w:rPr>
          <w:b/>
        </w:rPr>
        <w:t xml:space="preserve"> № 62 </w:t>
      </w:r>
    </w:p>
    <w:p w:rsidR="001E5349" w:rsidRDefault="001E5349" w:rsidP="001E5349">
      <w:pPr>
        <w:spacing w:after="0"/>
        <w:jc w:val="both"/>
        <w:rPr>
          <w:b/>
          <w:i/>
        </w:rPr>
      </w:pPr>
      <w:r>
        <w:rPr>
          <w:b/>
          <w:i/>
        </w:rPr>
        <w:t>О проекте внесения изменений</w:t>
      </w:r>
    </w:p>
    <w:p w:rsidR="001E5349" w:rsidRDefault="001E5349" w:rsidP="001E5349">
      <w:pPr>
        <w:spacing w:after="0"/>
        <w:jc w:val="both"/>
        <w:rPr>
          <w:b/>
          <w:i/>
        </w:rPr>
      </w:pPr>
      <w:r>
        <w:rPr>
          <w:b/>
          <w:i/>
        </w:rPr>
        <w:t>в Устав муниципального образования</w:t>
      </w:r>
    </w:p>
    <w:p w:rsidR="001E5349" w:rsidRDefault="001E5349" w:rsidP="001E5349">
      <w:pPr>
        <w:spacing w:after="0"/>
        <w:jc w:val="both"/>
        <w:rPr>
          <w:b/>
          <w:i/>
        </w:rPr>
      </w:pPr>
      <w:r>
        <w:rPr>
          <w:b/>
          <w:i/>
        </w:rPr>
        <w:t xml:space="preserve">городского поселения «поселок Кичера» </w:t>
      </w:r>
    </w:p>
    <w:p w:rsidR="001E5349" w:rsidRDefault="001E5349" w:rsidP="001E5349">
      <w:pPr>
        <w:spacing w:after="0"/>
      </w:pPr>
    </w:p>
    <w:p w:rsidR="001E5349" w:rsidRDefault="001E5349" w:rsidP="00ED65C8">
      <w:pPr>
        <w:jc w:val="both"/>
      </w:pPr>
    </w:p>
    <w:p w:rsidR="001E5349" w:rsidRDefault="001E5349" w:rsidP="00ED65C8">
      <w:pPr>
        <w:jc w:val="both"/>
      </w:pPr>
      <w:r>
        <w:t xml:space="preserve">       В соответствии с изменениями, внесенными в Федеральный закон от 06.10.2003г. № 131-ФЗ «Об общих принципах организации местного самоуправления в </w:t>
      </w:r>
      <w:r w:rsidR="00B26A27">
        <w:t xml:space="preserve">Российской Федерации», </w:t>
      </w:r>
      <w:r>
        <w:t xml:space="preserve">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III</w:t>
      </w:r>
      <w:r>
        <w:t xml:space="preserve"> созыва </w:t>
      </w:r>
      <w:r>
        <w:rPr>
          <w:b/>
        </w:rPr>
        <w:t>решил:</w:t>
      </w:r>
    </w:p>
    <w:p w:rsidR="001E5349" w:rsidRDefault="001B79E3" w:rsidP="001B79E3">
      <w:pPr>
        <w:jc w:val="both"/>
      </w:pPr>
      <w:r w:rsidRPr="001B79E3">
        <w:rPr>
          <w:b/>
        </w:rPr>
        <w:t>1.</w:t>
      </w:r>
      <w:r w:rsidR="001E5349">
        <w:t>Внести в Устав муниципального образования городского поселения «поселок Кичера» следующие изменения:</w:t>
      </w:r>
    </w:p>
    <w:p w:rsidR="00B26A27" w:rsidRDefault="00445B2F" w:rsidP="00ED65C8">
      <w:pPr>
        <w:jc w:val="both"/>
      </w:pPr>
      <w:r>
        <w:rPr>
          <w:b/>
        </w:rPr>
        <w:t>1)</w:t>
      </w:r>
      <w:r w:rsidR="00D360C9" w:rsidRPr="00445B2F">
        <w:rPr>
          <w:b/>
        </w:rPr>
        <w:t>Часть 1 статьи 14 дополнить пунктом 40 следующего содержания</w:t>
      </w:r>
      <w:r w:rsidR="00D360C9">
        <w:t>:</w:t>
      </w:r>
    </w:p>
    <w:p w:rsidR="00D360C9" w:rsidRDefault="00D360C9" w:rsidP="00ED65C8">
      <w:pPr>
        <w:jc w:val="both"/>
      </w:pPr>
      <w:r>
        <w:t>« 40)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D360C9" w:rsidRDefault="00445B2F" w:rsidP="00ED65C8">
      <w:pPr>
        <w:jc w:val="both"/>
      </w:pPr>
      <w:r>
        <w:rPr>
          <w:b/>
        </w:rPr>
        <w:t>2)</w:t>
      </w:r>
      <w:r w:rsidR="002F1F1D" w:rsidRPr="00445B2F">
        <w:rPr>
          <w:b/>
        </w:rPr>
        <w:t>В части 3 статьи 18</w:t>
      </w:r>
      <w:r w:rsidR="002F1F1D">
        <w:t>:</w:t>
      </w:r>
    </w:p>
    <w:p w:rsidR="002F1F1D" w:rsidRDefault="002F1F1D" w:rsidP="00ED65C8">
      <w:pPr>
        <w:jc w:val="both"/>
      </w:pPr>
      <w:r>
        <w:t>Пункт 3 после слов «проекты планировки территорий и проекты межевания территорий» дополнить словами «за исключением случаев, предусмотренных Градостроительным кодексом Российской Федерации»</w:t>
      </w:r>
    </w:p>
    <w:p w:rsidR="0067127B" w:rsidRPr="00445B2F" w:rsidRDefault="00445B2F" w:rsidP="00ED65C8">
      <w:pPr>
        <w:jc w:val="both"/>
        <w:rPr>
          <w:b/>
        </w:rPr>
      </w:pPr>
      <w:r w:rsidRPr="00445B2F">
        <w:rPr>
          <w:b/>
        </w:rPr>
        <w:t>3)</w:t>
      </w:r>
      <w:r w:rsidR="0067127B" w:rsidRPr="00445B2F">
        <w:rPr>
          <w:b/>
        </w:rPr>
        <w:t>В части 6 статьи 24:</w:t>
      </w:r>
    </w:p>
    <w:p w:rsidR="0067127B" w:rsidRDefault="0067127B" w:rsidP="00ED65C8">
      <w:pPr>
        <w:jc w:val="both"/>
      </w:pPr>
      <w:r>
        <w:t>а) пункт 1 признать утратившим силу;</w:t>
      </w:r>
    </w:p>
    <w:p w:rsidR="0067127B" w:rsidRDefault="0067127B" w:rsidP="00ED65C8">
      <w:pPr>
        <w:jc w:val="both"/>
      </w:pPr>
      <w:r>
        <w:t>б) пункт 2 изложить</w:t>
      </w:r>
      <w:r w:rsidR="000A229B">
        <w:t xml:space="preserve"> в следующей редакции:</w:t>
      </w:r>
    </w:p>
    <w:p w:rsidR="000A229B" w:rsidRDefault="000A229B" w:rsidP="00ED65C8">
      <w:pPr>
        <w:jc w:val="both"/>
      </w:pPr>
      <w:proofErr w:type="gramStart"/>
      <w:r>
        <w:t>«2)</w:t>
      </w:r>
      <w:r w:rsidRPr="009A3856">
        <w:t xml:space="preserve">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</w:t>
      </w:r>
      <w:r w:rsidRPr="009A3856">
        <w:lastRenderedPageBreak/>
        <w:t>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9A3856">
        <w:t>, ему не поручено участвовать в управлении этой организацией</w:t>
      </w:r>
      <w:proofErr w:type="gramStart"/>
      <w:r w:rsidRPr="009A3856">
        <w:t>;</w:t>
      </w:r>
      <w:r>
        <w:t>»</w:t>
      </w:r>
      <w:proofErr w:type="gramEnd"/>
    </w:p>
    <w:p w:rsidR="00E61859" w:rsidRDefault="000A229B" w:rsidP="00ED65C8">
      <w:pPr>
        <w:jc w:val="both"/>
      </w:pPr>
      <w:r w:rsidRPr="00445B2F">
        <w:rPr>
          <w:b/>
        </w:rPr>
        <w:t>4)</w:t>
      </w:r>
      <w:r w:rsidR="00E61859" w:rsidRPr="00445B2F">
        <w:rPr>
          <w:b/>
        </w:rPr>
        <w:t>пункт 35 статьи 27.2 изложить в следующей редакции</w:t>
      </w:r>
      <w:r w:rsidR="00E61859">
        <w:t>:</w:t>
      </w:r>
    </w:p>
    <w:p w:rsidR="00E61859" w:rsidRDefault="00E61859" w:rsidP="00ED65C8">
      <w:pPr>
        <w:jc w:val="both"/>
      </w:pPr>
      <w:r>
        <w:t>«35)</w:t>
      </w:r>
      <w:r w:rsidRPr="00E61859">
        <w:t xml:space="preserve"> </w:t>
      </w:r>
      <w:r>
        <w:t xml:space="preserve"> разработка и утверждение </w:t>
      </w:r>
      <w:r>
        <w:rPr>
          <w:rFonts w:eastAsiaTheme="majorEastAsia"/>
        </w:rPr>
        <w:t>программ</w:t>
      </w:r>
      <w:r>
        <w:t xml:space="preserve"> комплексного развития систем коммунальной инфраструкту</w:t>
      </w:r>
      <w:r w:rsidR="0010255E">
        <w:t>ры поселения,</w:t>
      </w:r>
      <w:r>
        <w:t xml:space="preserve"> программ комплексного развития транспортной инфраструкту</w:t>
      </w:r>
      <w:r w:rsidR="0010255E">
        <w:t>ры поселения,</w:t>
      </w:r>
      <w:r>
        <w:t xml:space="preserve"> программ комплексного развития социальной инфраструкту</w:t>
      </w:r>
      <w:r w:rsidR="0010255E">
        <w:t>ры поселения,</w:t>
      </w:r>
      <w:r>
        <w:t xml:space="preserve"> </w:t>
      </w:r>
      <w:r>
        <w:rPr>
          <w:rFonts w:eastAsiaTheme="majorEastAsia"/>
        </w:rPr>
        <w:t xml:space="preserve">требования </w:t>
      </w:r>
      <w:r>
        <w:t xml:space="preserve"> к которым устанавливаются Правительством Российской Федерации;</w:t>
      </w:r>
    </w:p>
    <w:p w:rsidR="00B26A27" w:rsidRPr="0010255E" w:rsidRDefault="00445B2F" w:rsidP="00ED65C8">
      <w:pPr>
        <w:jc w:val="both"/>
      </w:pPr>
      <w:r w:rsidRPr="00445B2F">
        <w:rPr>
          <w:b/>
        </w:rPr>
        <w:t>5)</w:t>
      </w:r>
      <w:r w:rsidR="002E2631" w:rsidRPr="00445B2F">
        <w:rPr>
          <w:b/>
        </w:rPr>
        <w:t xml:space="preserve">В пункте 21 статьи 8 </w:t>
      </w:r>
      <w:r w:rsidR="002E2631" w:rsidRPr="0010255E">
        <w:t>исключить слова « в том числе путем выкупа»</w:t>
      </w:r>
      <w:r w:rsidR="00E61859" w:rsidRPr="0010255E">
        <w:br/>
      </w:r>
    </w:p>
    <w:p w:rsidR="001E5349" w:rsidRDefault="001B79E3" w:rsidP="00ED65C8">
      <w:pPr>
        <w:jc w:val="both"/>
      </w:pPr>
      <w:r w:rsidRPr="001B79E3">
        <w:rPr>
          <w:b/>
        </w:rPr>
        <w:t>2.</w:t>
      </w:r>
      <w:r w:rsidR="001E5349">
        <w:t xml:space="preserve">  Настоящее реш</w:t>
      </w:r>
      <w:r w:rsidR="0092469C">
        <w:t>ение обнародовать с 02.03.</w:t>
      </w:r>
      <w:r w:rsidR="002E2631">
        <w:t>2015</w:t>
      </w:r>
      <w:r w:rsidR="001E5349">
        <w:t xml:space="preserve"> года путем вывешивания на стендах, размещенных в зданиях администрации муниципального образования городского поселения «поселок Кичера», дома культуры, в помещениях библиотеки, почты, школы.</w:t>
      </w:r>
    </w:p>
    <w:p w:rsidR="001E5349" w:rsidRDefault="001E5349" w:rsidP="00ED65C8">
      <w:pPr>
        <w:jc w:val="both"/>
      </w:pPr>
    </w:p>
    <w:p w:rsidR="001E5349" w:rsidRDefault="001B79E3" w:rsidP="00ED65C8">
      <w:pPr>
        <w:jc w:val="both"/>
      </w:pPr>
      <w:r w:rsidRPr="001B79E3">
        <w:rPr>
          <w:b/>
        </w:rPr>
        <w:t>3.</w:t>
      </w:r>
      <w:r>
        <w:t xml:space="preserve"> </w:t>
      </w:r>
      <w:r w:rsidR="001E5349">
        <w:t>Для обсуждения проекта «О внесении изменений в Устав муниципального образования городского поселения «поселок Кичера» провест</w:t>
      </w:r>
      <w:r w:rsidR="0092469C">
        <w:t>и публичные слушания 20.03.</w:t>
      </w:r>
      <w:r w:rsidR="002E2631">
        <w:t>2015</w:t>
      </w:r>
      <w:r w:rsidR="001E5349">
        <w:t>г. в 17</w:t>
      </w:r>
      <w:r w:rsidR="001E5349">
        <w:rPr>
          <w:vertAlign w:val="superscript"/>
        </w:rPr>
        <w:t>00</w:t>
      </w:r>
      <w:r w:rsidR="001E5349">
        <w:t xml:space="preserve"> в актовом зале ДК «Романтик».</w:t>
      </w:r>
    </w:p>
    <w:p w:rsidR="001E5349" w:rsidRDefault="001B79E3" w:rsidP="00ED65C8">
      <w:pPr>
        <w:jc w:val="both"/>
      </w:pPr>
      <w:r w:rsidRPr="001B79E3">
        <w:rPr>
          <w:b/>
        </w:rPr>
        <w:t>4.</w:t>
      </w:r>
      <w:r>
        <w:t xml:space="preserve"> </w:t>
      </w:r>
      <w:r w:rsidR="001E5349">
        <w:t>Комиссии по вопросам регламента, депутатской этике и работе с населением Совета депутатов МО ГП «поселок Кичера» принимать письменные предложения и замечания граждан по проекту внесения изменений в Устав в администрации городского поселения «поселок Кичера» или по телефону 46-421.</w:t>
      </w:r>
    </w:p>
    <w:p w:rsidR="001E5349" w:rsidRDefault="001B79E3" w:rsidP="00ED65C8">
      <w:pPr>
        <w:jc w:val="both"/>
      </w:pPr>
      <w:r w:rsidRPr="001B79E3">
        <w:rPr>
          <w:b/>
        </w:rPr>
        <w:t>5.</w:t>
      </w:r>
      <w:r>
        <w:t xml:space="preserve"> </w:t>
      </w:r>
      <w:r w:rsidR="001E5349">
        <w:t>Утвердить комиссию по проведению публичных слушаний в следующем составе:</w:t>
      </w:r>
    </w:p>
    <w:p w:rsidR="001E5349" w:rsidRDefault="001E5349" w:rsidP="00ED65C8">
      <w:pPr>
        <w:jc w:val="both"/>
      </w:pPr>
      <w:r>
        <w:t>- Гофман О.П. – зам. руководителя администрации МО ГП «поселок Кичера»;</w:t>
      </w:r>
    </w:p>
    <w:p w:rsidR="001E5349" w:rsidRDefault="001E5349" w:rsidP="00ED65C8">
      <w:pPr>
        <w:jc w:val="both"/>
      </w:pPr>
      <w:r>
        <w:t>- Привалова Р.А. – председатель Совета депутатов муниципального образования  городского поселения «поселок Кичера» третьего созыва;</w:t>
      </w:r>
    </w:p>
    <w:p w:rsidR="001E5349" w:rsidRDefault="001E5349" w:rsidP="00ED65C8">
      <w:pPr>
        <w:jc w:val="both"/>
      </w:pPr>
      <w:r>
        <w:t>- Назаралиева М.И. – председатель постоянной комиссии Совета депутатов МО ГП «поселок Кичера» третьего созыва по бюджету и местным налогам;</w:t>
      </w:r>
    </w:p>
    <w:p w:rsidR="001E5349" w:rsidRDefault="001E5349" w:rsidP="00ED65C8">
      <w:pPr>
        <w:jc w:val="both"/>
      </w:pPr>
      <w:r>
        <w:t>- Новицкая А.И. - председатель постоянной комиссии Совета депутатов МО ГП «поселок Кичера» третьего созыва по вопросам социальной политики;</w:t>
      </w:r>
    </w:p>
    <w:p w:rsidR="001E5349" w:rsidRDefault="001E5349" w:rsidP="00ED65C8">
      <w:pPr>
        <w:jc w:val="both"/>
      </w:pPr>
      <w:r>
        <w:t>- Станкевич С.А. - председатель постоянной комиссии Совета депутатов МО ГП «поселок Кичера» третьего созыва по вопросам регламента, депутатской этике и работе с населением.</w:t>
      </w:r>
    </w:p>
    <w:p w:rsidR="001E5349" w:rsidRDefault="001E5349" w:rsidP="00ED65C8">
      <w:pPr>
        <w:jc w:val="both"/>
      </w:pPr>
      <w:r>
        <w:rPr>
          <w:b/>
        </w:rPr>
        <w:t>6.</w:t>
      </w:r>
      <w:r>
        <w:t xml:space="preserve">  Проект изменения в Устав муниципального образования городского поселения «поселок Кичера» с учетом предложений вынести на утверждение сессии Совета депутатов в установленные сроки с последующей государственной регистрацией в Управлении Министерства юстиции Российской Федерации по Сибирскому федеральному округу.</w:t>
      </w:r>
    </w:p>
    <w:p w:rsidR="001E5349" w:rsidRDefault="001B79E3" w:rsidP="001B79E3">
      <w:pPr>
        <w:jc w:val="both"/>
      </w:pPr>
      <w:r>
        <w:rPr>
          <w:b/>
        </w:rPr>
        <w:lastRenderedPageBreak/>
        <w:t xml:space="preserve">  </w:t>
      </w:r>
      <w:r w:rsidR="001E5349">
        <w:rPr>
          <w:b/>
        </w:rPr>
        <w:t>7.</w:t>
      </w:r>
      <w:r w:rsidR="001E5349">
        <w:t xml:space="preserve"> </w:t>
      </w:r>
      <w:proofErr w:type="gramStart"/>
      <w:r w:rsidR="001E5349">
        <w:t>Контроль за</w:t>
      </w:r>
      <w:proofErr w:type="gramEnd"/>
      <w:r w:rsidR="001E5349">
        <w:t xml:space="preserve"> исполнением настоящего решения возложить на председателя постоянной комиссии Совета депутатов МО ГП «поселок Кичера» второго созыва по вопросам регламента, депутатской этике и работе с населением Станкевич С.А.</w:t>
      </w:r>
    </w:p>
    <w:p w:rsidR="001E5349" w:rsidRDefault="001E5349" w:rsidP="001E5349">
      <w:pPr>
        <w:tabs>
          <w:tab w:val="left" w:pos="1440"/>
          <w:tab w:val="left" w:pos="1620"/>
        </w:tabs>
        <w:ind w:firstLine="360"/>
        <w:jc w:val="both"/>
      </w:pPr>
    </w:p>
    <w:p w:rsidR="001E5349" w:rsidRDefault="001E5349" w:rsidP="001E5349">
      <w:pPr>
        <w:tabs>
          <w:tab w:val="left" w:pos="1440"/>
          <w:tab w:val="left" w:pos="1620"/>
        </w:tabs>
        <w:jc w:val="both"/>
      </w:pPr>
    </w:p>
    <w:p w:rsidR="001E5349" w:rsidRDefault="001E5349" w:rsidP="001E5349">
      <w:pPr>
        <w:tabs>
          <w:tab w:val="left" w:pos="1440"/>
          <w:tab w:val="left" w:pos="1620"/>
        </w:tabs>
        <w:spacing w:after="0"/>
        <w:ind w:firstLine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1E5349" w:rsidRDefault="001E5349" w:rsidP="001E5349">
      <w:pPr>
        <w:spacing w:after="0"/>
        <w:rPr>
          <w:b/>
        </w:rPr>
      </w:pPr>
      <w:r>
        <w:rPr>
          <w:b/>
        </w:rPr>
        <w:t xml:space="preserve">      городского поселения «поселок Кичера»:                                                 Н.Д. Голикова</w:t>
      </w:r>
    </w:p>
    <w:p w:rsidR="00710951" w:rsidRDefault="0092469C"/>
    <w:sectPr w:rsidR="00710951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859"/>
    <w:multiLevelType w:val="hybridMultilevel"/>
    <w:tmpl w:val="A96ADFA4"/>
    <w:lvl w:ilvl="0" w:tplc="48B60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FC6"/>
    <w:multiLevelType w:val="hybridMultilevel"/>
    <w:tmpl w:val="84DC4E9C"/>
    <w:lvl w:ilvl="0" w:tplc="0742C2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50CAB"/>
    <w:multiLevelType w:val="hybridMultilevel"/>
    <w:tmpl w:val="8D9413A2"/>
    <w:lvl w:ilvl="0" w:tplc="772EAE1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07624"/>
    <w:multiLevelType w:val="hybridMultilevel"/>
    <w:tmpl w:val="8EA4A342"/>
    <w:lvl w:ilvl="0" w:tplc="F2B6D81E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27D3F"/>
    <w:multiLevelType w:val="hybridMultilevel"/>
    <w:tmpl w:val="03A40CF8"/>
    <w:lvl w:ilvl="0" w:tplc="9EEE8306">
      <w:start w:val="1"/>
      <w:numFmt w:val="decimal"/>
      <w:lvlText w:val="%1)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E33EB"/>
    <w:multiLevelType w:val="hybridMultilevel"/>
    <w:tmpl w:val="208CDE62"/>
    <w:lvl w:ilvl="0" w:tplc="4306991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9E52150"/>
    <w:multiLevelType w:val="hybridMultilevel"/>
    <w:tmpl w:val="C5A4DBBC"/>
    <w:lvl w:ilvl="0" w:tplc="7F2EAE5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349"/>
    <w:rsid w:val="000A229B"/>
    <w:rsid w:val="0010255E"/>
    <w:rsid w:val="001B79E3"/>
    <w:rsid w:val="001E5349"/>
    <w:rsid w:val="002B3E6A"/>
    <w:rsid w:val="002C6D7C"/>
    <w:rsid w:val="002E2631"/>
    <w:rsid w:val="002F1F1D"/>
    <w:rsid w:val="003E5A44"/>
    <w:rsid w:val="00445B2F"/>
    <w:rsid w:val="0067127B"/>
    <w:rsid w:val="00680C0D"/>
    <w:rsid w:val="007B4ABD"/>
    <w:rsid w:val="00897328"/>
    <w:rsid w:val="0092469C"/>
    <w:rsid w:val="009F1B81"/>
    <w:rsid w:val="00AC5153"/>
    <w:rsid w:val="00B00AD2"/>
    <w:rsid w:val="00B26A27"/>
    <w:rsid w:val="00CA7DDE"/>
    <w:rsid w:val="00D360C9"/>
    <w:rsid w:val="00E61859"/>
    <w:rsid w:val="00E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49"/>
  </w:style>
  <w:style w:type="paragraph" w:styleId="1">
    <w:name w:val="heading 1"/>
    <w:basedOn w:val="a"/>
    <w:next w:val="a"/>
    <w:link w:val="10"/>
    <w:uiPriority w:val="9"/>
    <w:qFormat/>
    <w:rsid w:val="001E5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53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1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2015-02-02T08:52:00Z</dcterms:created>
  <dcterms:modified xsi:type="dcterms:W3CDTF">2015-03-04T07:13:00Z</dcterms:modified>
</cp:coreProperties>
</file>