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41F" w:rsidRDefault="0083341F" w:rsidP="0083341F">
      <w:pPr>
        <w:pStyle w:val="1"/>
        <w:spacing w:before="0"/>
        <w:jc w:val="center"/>
        <w:rPr>
          <w:sz w:val="26"/>
          <w:szCs w:val="26"/>
        </w:rPr>
      </w:pPr>
      <w:r w:rsidRPr="00154CF4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486996455" r:id="rId6"/>
        </w:object>
      </w:r>
    </w:p>
    <w:p w:rsidR="0083341F" w:rsidRDefault="0083341F" w:rsidP="0083341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83341F" w:rsidRDefault="0083341F" w:rsidP="0083341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83341F" w:rsidRDefault="0083341F" w:rsidP="0083341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83341F" w:rsidRDefault="0083341F" w:rsidP="0083341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83341F" w:rsidRDefault="0083341F" w:rsidP="0083341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83341F" w:rsidRDefault="0083341F" w:rsidP="0083341F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10 сессия</w:t>
      </w:r>
    </w:p>
    <w:p w:rsidR="0083341F" w:rsidRDefault="0083341F" w:rsidP="0083341F">
      <w:pPr>
        <w:pBdr>
          <w:bottom w:val="single" w:sz="12" w:space="1" w:color="auto"/>
        </w:pBdr>
      </w:pPr>
    </w:p>
    <w:p w:rsidR="0083341F" w:rsidRDefault="0083341F" w:rsidP="0083341F"/>
    <w:p w:rsidR="0083341F" w:rsidRDefault="00945207" w:rsidP="0083341F">
      <w:r>
        <w:t>27.02.</w:t>
      </w:r>
      <w:r w:rsidR="0083341F">
        <w:t xml:space="preserve">2015г. </w:t>
      </w:r>
    </w:p>
    <w:p w:rsidR="0083341F" w:rsidRDefault="0083341F" w:rsidP="0083341F">
      <w:pPr>
        <w:jc w:val="center"/>
        <w:rPr>
          <w:b/>
        </w:rPr>
      </w:pPr>
    </w:p>
    <w:p w:rsidR="0083341F" w:rsidRDefault="00945207" w:rsidP="0083341F">
      <w:pPr>
        <w:jc w:val="center"/>
        <w:rPr>
          <w:b/>
        </w:rPr>
      </w:pPr>
      <w:r>
        <w:rPr>
          <w:b/>
        </w:rPr>
        <w:t>РЕШЕНИЕ № 64</w:t>
      </w:r>
    </w:p>
    <w:p w:rsidR="0083341F" w:rsidRDefault="0083341F" w:rsidP="0083341F">
      <w:pPr>
        <w:widowControl/>
        <w:spacing w:after="360"/>
        <w:outlineLvl w:val="1"/>
        <w:rPr>
          <w:bCs/>
          <w:color w:val="000000"/>
          <w:spacing w:val="-5"/>
          <w:sz w:val="28"/>
          <w:szCs w:val="28"/>
        </w:rPr>
      </w:pPr>
    </w:p>
    <w:p w:rsidR="0083341F" w:rsidRDefault="0083341F" w:rsidP="0083341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 утверждении Правил определения</w:t>
      </w:r>
    </w:p>
    <w:p w:rsidR="0083341F" w:rsidRDefault="0083341F" w:rsidP="0083341F">
      <w:pPr>
        <w:rPr>
          <w:b/>
          <w:bCs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размера платы за увеличение </w:t>
      </w:r>
      <w:r>
        <w:rPr>
          <w:b/>
          <w:bCs/>
          <w:i/>
          <w:sz w:val="24"/>
          <w:szCs w:val="24"/>
        </w:rPr>
        <w:t>площади</w:t>
      </w:r>
    </w:p>
    <w:p w:rsidR="0083341F" w:rsidRDefault="0083341F" w:rsidP="0083341F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земельных участков, находящихся в частной собственности,</w:t>
      </w:r>
    </w:p>
    <w:p w:rsidR="0083341F" w:rsidRDefault="0083341F" w:rsidP="0083341F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в результате их перераспределения с </w:t>
      </w:r>
      <w:proofErr w:type="gramStart"/>
      <w:r>
        <w:rPr>
          <w:b/>
          <w:bCs/>
          <w:i/>
          <w:sz w:val="24"/>
          <w:szCs w:val="24"/>
        </w:rPr>
        <w:t>земельными</w:t>
      </w:r>
      <w:proofErr w:type="gramEnd"/>
    </w:p>
    <w:p w:rsidR="0083341F" w:rsidRDefault="0083341F" w:rsidP="0083341F">
      <w:pPr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участками, находящимися в муниципальной собственности</w:t>
      </w:r>
    </w:p>
    <w:p w:rsidR="0083341F" w:rsidRDefault="0083341F" w:rsidP="0083341F">
      <w:pPr>
        <w:rPr>
          <w:b/>
          <w:i/>
          <w:sz w:val="24"/>
          <w:szCs w:val="24"/>
        </w:rPr>
      </w:pPr>
    </w:p>
    <w:p w:rsidR="0083341F" w:rsidRDefault="0083341F" w:rsidP="0083341F">
      <w:pPr>
        <w:widowControl/>
        <w:spacing w:before="240"/>
        <w:ind w:firstLine="709"/>
        <w:jc w:val="both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соответствии со статьей 39.28 Земельного кодекса Российской Федерации </w:t>
      </w:r>
      <w:r>
        <w:rPr>
          <w:sz w:val="28"/>
          <w:szCs w:val="28"/>
        </w:rPr>
        <w:t>Совет депутатов муниципального образования городского поселения «поселок Кичера» решил</w:t>
      </w:r>
      <w:r>
        <w:rPr>
          <w:bCs/>
          <w:color w:val="000000"/>
          <w:sz w:val="28"/>
          <w:szCs w:val="28"/>
        </w:rPr>
        <w:t>:</w:t>
      </w:r>
    </w:p>
    <w:p w:rsidR="0083341F" w:rsidRDefault="0083341F" w:rsidP="0083341F">
      <w:pPr>
        <w:widowControl/>
        <w:spacing w:before="240" w:after="240"/>
        <w:ind w:firstLine="709"/>
        <w:jc w:val="both"/>
        <w:outlineLvl w:val="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прилагаемые Правила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находящихся в собственности муниципального образования городского поселения «поселок Кичера».</w:t>
      </w:r>
    </w:p>
    <w:p w:rsidR="0083341F" w:rsidRDefault="0083341F" w:rsidP="0083341F">
      <w:pPr>
        <w:widowControl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1 марта 2015 года.</w:t>
      </w:r>
    </w:p>
    <w:p w:rsidR="0083341F" w:rsidRDefault="0083341F" w:rsidP="0083341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83341F" w:rsidRDefault="0083341F" w:rsidP="0083341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83341F" w:rsidRDefault="0083341F" w:rsidP="0083341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83341F" w:rsidRDefault="0083341F" w:rsidP="0083341F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83341F" w:rsidRDefault="0083341F" w:rsidP="008334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83341F" w:rsidRDefault="0083341F" w:rsidP="008334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городского поселения  « поселок Кичера»                                                    Н.Д. Голикова</w:t>
      </w:r>
    </w:p>
    <w:p w:rsidR="0083341F" w:rsidRDefault="0083341F" w:rsidP="0083341F">
      <w:pPr>
        <w:shd w:val="clear" w:color="auto" w:fill="FFFFFF"/>
        <w:spacing w:before="240" w:after="240"/>
        <w:ind w:left="426" w:firstLine="708"/>
        <w:rPr>
          <w:color w:val="000000"/>
          <w:spacing w:val="-4"/>
          <w:sz w:val="24"/>
          <w:szCs w:val="24"/>
        </w:rPr>
      </w:pPr>
    </w:p>
    <w:p w:rsidR="0083341F" w:rsidRDefault="0083341F" w:rsidP="0083341F">
      <w:pPr>
        <w:shd w:val="clear" w:color="auto" w:fill="FFFFFF"/>
        <w:rPr>
          <w:color w:val="000000"/>
          <w:spacing w:val="-4"/>
          <w:sz w:val="28"/>
          <w:szCs w:val="28"/>
        </w:rPr>
      </w:pPr>
    </w:p>
    <w:p w:rsidR="0083341F" w:rsidRDefault="0083341F" w:rsidP="0083341F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3341F" w:rsidRDefault="0083341F" w:rsidP="0083341F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3341F" w:rsidRDefault="0083341F" w:rsidP="0083341F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3341F" w:rsidRDefault="0083341F" w:rsidP="0083341F">
      <w:pPr>
        <w:shd w:val="clear" w:color="auto" w:fill="FFFFFF"/>
        <w:jc w:val="right"/>
        <w:rPr>
          <w:color w:val="000000"/>
          <w:spacing w:val="-4"/>
          <w:sz w:val="28"/>
          <w:szCs w:val="28"/>
        </w:rPr>
      </w:pPr>
    </w:p>
    <w:p w:rsidR="0083341F" w:rsidRDefault="00820967" w:rsidP="00820967">
      <w:pPr>
        <w:shd w:val="clear" w:color="auto" w:fill="FFFFFF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 xml:space="preserve">  </w:t>
      </w:r>
    </w:p>
    <w:p w:rsidR="0083341F" w:rsidRPr="00820967" w:rsidRDefault="0083341F" w:rsidP="0083341F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820967">
        <w:rPr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</w:t>
      </w:r>
      <w:r w:rsidR="00820967">
        <w:rPr>
          <w:color w:val="000000"/>
          <w:spacing w:val="-4"/>
          <w:sz w:val="24"/>
          <w:szCs w:val="24"/>
        </w:rPr>
        <w:t xml:space="preserve">                 </w:t>
      </w:r>
      <w:r w:rsidR="00DE1DDD">
        <w:rPr>
          <w:color w:val="000000"/>
          <w:spacing w:val="-4"/>
          <w:sz w:val="24"/>
          <w:szCs w:val="24"/>
        </w:rPr>
        <w:t xml:space="preserve">    </w:t>
      </w:r>
      <w:r w:rsidR="00820967">
        <w:rPr>
          <w:color w:val="000000"/>
          <w:spacing w:val="-4"/>
          <w:sz w:val="24"/>
          <w:szCs w:val="24"/>
        </w:rPr>
        <w:t xml:space="preserve"> </w:t>
      </w:r>
      <w:r w:rsidRPr="00820967">
        <w:rPr>
          <w:color w:val="000000"/>
          <w:spacing w:val="-4"/>
          <w:sz w:val="24"/>
          <w:szCs w:val="24"/>
        </w:rPr>
        <w:t xml:space="preserve">УТВЕРЖДЕНЫ </w:t>
      </w:r>
    </w:p>
    <w:p w:rsidR="0083341F" w:rsidRPr="00820967" w:rsidRDefault="0083341F" w:rsidP="0083341F">
      <w:pPr>
        <w:jc w:val="right"/>
        <w:rPr>
          <w:sz w:val="24"/>
          <w:szCs w:val="24"/>
        </w:rPr>
      </w:pPr>
      <w:r w:rsidRPr="00820967">
        <w:rPr>
          <w:sz w:val="24"/>
          <w:szCs w:val="24"/>
        </w:rPr>
        <w:t xml:space="preserve">решением Совета депутатов </w:t>
      </w:r>
    </w:p>
    <w:p w:rsidR="0083341F" w:rsidRPr="00820967" w:rsidRDefault="0083341F" w:rsidP="0083341F">
      <w:pPr>
        <w:jc w:val="right"/>
        <w:rPr>
          <w:sz w:val="24"/>
          <w:szCs w:val="24"/>
        </w:rPr>
      </w:pPr>
      <w:r w:rsidRPr="00820967">
        <w:rPr>
          <w:sz w:val="24"/>
          <w:szCs w:val="24"/>
        </w:rPr>
        <w:t xml:space="preserve">муниципального образования </w:t>
      </w:r>
    </w:p>
    <w:p w:rsidR="0083341F" w:rsidRPr="00820967" w:rsidRDefault="0083341F" w:rsidP="0083341F">
      <w:pPr>
        <w:jc w:val="right"/>
        <w:rPr>
          <w:sz w:val="24"/>
          <w:szCs w:val="24"/>
        </w:rPr>
      </w:pPr>
      <w:r w:rsidRPr="00820967">
        <w:rPr>
          <w:sz w:val="24"/>
          <w:szCs w:val="24"/>
        </w:rPr>
        <w:t>городского поселения «поселок Кичера»</w:t>
      </w:r>
    </w:p>
    <w:p w:rsidR="0083341F" w:rsidRPr="00820967" w:rsidRDefault="00DE1DDD" w:rsidP="0083341F">
      <w:pPr>
        <w:shd w:val="clear" w:color="auto" w:fill="FFFFFF"/>
        <w:jc w:val="right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от 27.02.2015  № 64</w:t>
      </w:r>
    </w:p>
    <w:p w:rsidR="0083341F" w:rsidRPr="00820967" w:rsidRDefault="0083341F" w:rsidP="0083341F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83341F" w:rsidRDefault="0083341F" w:rsidP="0083341F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83341F" w:rsidRPr="00820967" w:rsidRDefault="0083341F" w:rsidP="0083341F">
      <w:pPr>
        <w:jc w:val="center"/>
        <w:rPr>
          <w:b/>
          <w:bCs/>
          <w:sz w:val="28"/>
          <w:szCs w:val="28"/>
        </w:rPr>
      </w:pPr>
      <w:r w:rsidRPr="00820967">
        <w:rPr>
          <w:b/>
          <w:bCs/>
          <w:sz w:val="28"/>
          <w:szCs w:val="28"/>
        </w:rPr>
        <w:t>ПРАВИЛА</w:t>
      </w:r>
    </w:p>
    <w:p w:rsidR="0083341F" w:rsidRDefault="0083341F" w:rsidP="0083341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муниципальной собственности</w:t>
      </w:r>
    </w:p>
    <w:p w:rsidR="0083341F" w:rsidRDefault="0083341F" w:rsidP="0083341F">
      <w:pPr>
        <w:shd w:val="clear" w:color="auto" w:fill="FFFFFF"/>
        <w:jc w:val="center"/>
        <w:rPr>
          <w:sz w:val="28"/>
          <w:szCs w:val="28"/>
        </w:rPr>
      </w:pPr>
    </w:p>
    <w:p w:rsidR="0083341F" w:rsidRDefault="0083341F" w:rsidP="0083341F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83341F" w:rsidRDefault="0083341F" w:rsidP="0083341F">
      <w:pPr>
        <w:ind w:firstLine="540"/>
        <w:jc w:val="both"/>
        <w:outlineLvl w:val="0"/>
        <w:rPr>
          <w:sz w:val="28"/>
          <w:szCs w:val="28"/>
        </w:rPr>
      </w:pPr>
    </w:p>
    <w:p w:rsidR="0083341F" w:rsidRDefault="0083341F" w:rsidP="0083341F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Правила устанавливают порядок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 городского поселения «поселок Кичера» (далее - размер платы).</w:t>
      </w:r>
    </w:p>
    <w:p w:rsidR="0083341F" w:rsidRDefault="0083341F" w:rsidP="0083341F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рассчитывается местным органом исполнительной власти, осуществляющим в отношении земельных участков, находящихся в собственности муниципального образования городского поселения «поселок Кичера», полномочия собственника.</w:t>
      </w:r>
    </w:p>
    <w:p w:rsidR="0083341F" w:rsidRDefault="0083341F" w:rsidP="0083341F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платы определяется как </w:t>
      </w:r>
      <w:r>
        <w:rPr>
          <w:sz w:val="28"/>
          <w:szCs w:val="28"/>
          <w:highlight w:val="yellow"/>
        </w:rPr>
        <w:t>15</w:t>
      </w:r>
      <w:r>
        <w:rPr>
          <w:sz w:val="28"/>
          <w:szCs w:val="28"/>
        </w:rPr>
        <w:t xml:space="preserve"> процентов кадастровой стоимости земельного участка, находящегося в собственности муниципального образования городского поселения «поселок Кичера»,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пунктом 4</w:t>
        </w:r>
      </w:hyperlink>
      <w:r>
        <w:rPr>
          <w:sz w:val="28"/>
          <w:szCs w:val="28"/>
        </w:rPr>
        <w:t xml:space="preserve"> настоящих Правил.</w:t>
      </w:r>
    </w:p>
    <w:p w:rsidR="0083341F" w:rsidRDefault="0083341F" w:rsidP="0083341F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государственных 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собственности муниципального образования городского поселения «поселок Кичера», подлежащей передаче в частную собственность в результате перераспределения земельных участков.</w:t>
      </w:r>
      <w:proofErr w:type="gramEnd"/>
    </w:p>
    <w:p w:rsidR="0083341F" w:rsidRDefault="0083341F" w:rsidP="0083341F">
      <w:pPr>
        <w:widowControl/>
        <w:ind w:left="1744"/>
        <w:jc w:val="both"/>
        <w:outlineLvl w:val="0"/>
        <w:rPr>
          <w:sz w:val="28"/>
          <w:szCs w:val="28"/>
        </w:rPr>
      </w:pPr>
    </w:p>
    <w:p w:rsidR="0083341F" w:rsidRDefault="0083341F" w:rsidP="0083341F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710951" w:rsidRDefault="00AA0432"/>
    <w:sectPr w:rsidR="00710951" w:rsidSect="007B4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41F"/>
    <w:rsid w:val="00154CF4"/>
    <w:rsid w:val="002B3E6A"/>
    <w:rsid w:val="00735A4E"/>
    <w:rsid w:val="007B4ABD"/>
    <w:rsid w:val="00820967"/>
    <w:rsid w:val="0083341F"/>
    <w:rsid w:val="00873639"/>
    <w:rsid w:val="00897328"/>
    <w:rsid w:val="00945207"/>
    <w:rsid w:val="009D24B9"/>
    <w:rsid w:val="00AA0432"/>
    <w:rsid w:val="00B00AD2"/>
    <w:rsid w:val="00DE1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341F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34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8334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AD3435D91AD62B666402DF66BAB4AC73AF209824BFC737D8DEFC4E73B0714300A0DE6C7F96BBEA51i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cp:lastPrinted>2015-02-21T03:52:00Z</cp:lastPrinted>
  <dcterms:created xsi:type="dcterms:W3CDTF">2015-02-20T07:51:00Z</dcterms:created>
  <dcterms:modified xsi:type="dcterms:W3CDTF">2015-03-04T08:48:00Z</dcterms:modified>
</cp:coreProperties>
</file>