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89A" w:rsidRDefault="00E2489A" w:rsidP="00E2489A">
      <w:pPr>
        <w:pStyle w:val="1"/>
        <w:spacing w:before="0"/>
        <w:jc w:val="center"/>
        <w:rPr>
          <w:sz w:val="26"/>
          <w:szCs w:val="26"/>
        </w:rPr>
      </w:pPr>
      <w:r w:rsidRPr="00520290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6" o:title=""/>
          </v:shape>
          <o:OLEObject Type="Embed" ProgID="Msxml2.SAXXMLReader.5.0" ShapeID="_x0000_i1025" DrawAspect="Content" ObjectID="_1486996449" r:id="rId7"/>
        </w:object>
      </w:r>
    </w:p>
    <w:p w:rsidR="00E2489A" w:rsidRDefault="00E2489A" w:rsidP="00E2489A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E2489A" w:rsidRDefault="00E2489A" w:rsidP="00E2489A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E2489A" w:rsidRDefault="00E2489A" w:rsidP="00E2489A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E2489A" w:rsidRDefault="00E2489A" w:rsidP="00E2489A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E2489A" w:rsidRDefault="00E2489A" w:rsidP="00E2489A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E2489A" w:rsidRDefault="00E2489A" w:rsidP="00E2489A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10 сессия</w:t>
      </w:r>
    </w:p>
    <w:p w:rsidR="00E2489A" w:rsidRDefault="00E2489A" w:rsidP="00E2489A">
      <w:pPr>
        <w:pBdr>
          <w:bottom w:val="single" w:sz="12" w:space="1" w:color="auto"/>
        </w:pBdr>
      </w:pPr>
    </w:p>
    <w:p w:rsidR="00E2489A" w:rsidRDefault="00E2489A" w:rsidP="00E2489A"/>
    <w:p w:rsidR="00E2489A" w:rsidRDefault="007A3066" w:rsidP="00E2489A">
      <w:r>
        <w:t>27.02.</w:t>
      </w:r>
      <w:r w:rsidR="00E2489A">
        <w:t xml:space="preserve">2015г. </w:t>
      </w:r>
    </w:p>
    <w:p w:rsidR="00E2489A" w:rsidRDefault="00E2489A" w:rsidP="00E2489A">
      <w:pPr>
        <w:jc w:val="center"/>
        <w:rPr>
          <w:b/>
        </w:rPr>
      </w:pPr>
    </w:p>
    <w:p w:rsidR="00E2489A" w:rsidRDefault="007A3066" w:rsidP="00E2489A">
      <w:pPr>
        <w:jc w:val="center"/>
        <w:rPr>
          <w:b/>
        </w:rPr>
      </w:pPr>
      <w:r>
        <w:rPr>
          <w:b/>
        </w:rPr>
        <w:t>РЕШЕНИЕ № 65</w:t>
      </w:r>
    </w:p>
    <w:p w:rsidR="00E2489A" w:rsidRDefault="00E2489A" w:rsidP="00E2489A">
      <w:pPr>
        <w:jc w:val="center"/>
        <w:rPr>
          <w:b/>
        </w:rPr>
      </w:pPr>
    </w:p>
    <w:p w:rsidR="00E2489A" w:rsidRPr="00E2489A" w:rsidRDefault="00E2489A" w:rsidP="00E2489A">
      <w:pPr>
        <w:jc w:val="center"/>
        <w:rPr>
          <w:b/>
        </w:rPr>
      </w:pPr>
    </w:p>
    <w:p w:rsidR="00E2489A" w:rsidRPr="00E2489A" w:rsidRDefault="00E2489A" w:rsidP="00E2489A">
      <w:pPr>
        <w:widowControl/>
        <w:ind w:left="540"/>
        <w:rPr>
          <w:b/>
          <w:i/>
          <w:sz w:val="24"/>
          <w:szCs w:val="24"/>
        </w:rPr>
      </w:pPr>
      <w:r w:rsidRPr="00E2489A">
        <w:rPr>
          <w:b/>
          <w:i/>
          <w:sz w:val="24"/>
          <w:szCs w:val="24"/>
        </w:rPr>
        <w:t>Об утверждении Правил определения размера</w:t>
      </w:r>
    </w:p>
    <w:p w:rsidR="00E2489A" w:rsidRPr="00E2489A" w:rsidRDefault="00E2489A" w:rsidP="00E2489A">
      <w:pPr>
        <w:widowControl/>
        <w:ind w:left="540"/>
        <w:rPr>
          <w:b/>
          <w:i/>
          <w:sz w:val="24"/>
          <w:szCs w:val="24"/>
        </w:rPr>
      </w:pPr>
      <w:r w:rsidRPr="00E2489A">
        <w:rPr>
          <w:b/>
          <w:i/>
          <w:sz w:val="24"/>
          <w:szCs w:val="24"/>
        </w:rPr>
        <w:t xml:space="preserve"> платы по соглашению об установлении </w:t>
      </w:r>
    </w:p>
    <w:p w:rsidR="00E2489A" w:rsidRPr="00E2489A" w:rsidRDefault="00E2489A" w:rsidP="00E2489A">
      <w:pPr>
        <w:widowControl/>
        <w:ind w:left="540"/>
        <w:rPr>
          <w:b/>
          <w:i/>
          <w:sz w:val="24"/>
          <w:szCs w:val="24"/>
        </w:rPr>
      </w:pPr>
      <w:r w:rsidRPr="00E2489A">
        <w:rPr>
          <w:b/>
          <w:i/>
          <w:sz w:val="24"/>
          <w:szCs w:val="24"/>
        </w:rPr>
        <w:t xml:space="preserve">сервитута в отношении земельных участков, </w:t>
      </w:r>
    </w:p>
    <w:p w:rsidR="00E2489A" w:rsidRDefault="00E2489A" w:rsidP="00E2489A">
      <w:pPr>
        <w:widowControl/>
        <w:ind w:left="540"/>
        <w:rPr>
          <w:b/>
          <w:i/>
          <w:sz w:val="24"/>
          <w:szCs w:val="24"/>
        </w:rPr>
      </w:pPr>
      <w:proofErr w:type="gramStart"/>
      <w:r w:rsidRPr="00E2489A">
        <w:rPr>
          <w:b/>
          <w:i/>
          <w:sz w:val="24"/>
          <w:szCs w:val="24"/>
        </w:rPr>
        <w:t>находящихся</w:t>
      </w:r>
      <w:proofErr w:type="gramEnd"/>
      <w:r w:rsidRPr="00E2489A">
        <w:rPr>
          <w:b/>
          <w:i/>
          <w:sz w:val="24"/>
          <w:szCs w:val="24"/>
        </w:rPr>
        <w:t xml:space="preserve"> в муниципальной собственности</w:t>
      </w:r>
    </w:p>
    <w:p w:rsidR="00E2489A" w:rsidRDefault="00E2489A" w:rsidP="00E2489A">
      <w:pPr>
        <w:widowControl/>
        <w:ind w:left="540"/>
        <w:rPr>
          <w:b/>
          <w:i/>
          <w:sz w:val="24"/>
          <w:szCs w:val="24"/>
        </w:rPr>
      </w:pPr>
    </w:p>
    <w:p w:rsidR="00E2489A" w:rsidRDefault="00E2489A" w:rsidP="00E2489A">
      <w:pPr>
        <w:widowControl/>
        <w:ind w:left="540"/>
        <w:rPr>
          <w:sz w:val="28"/>
          <w:szCs w:val="28"/>
        </w:rPr>
      </w:pPr>
    </w:p>
    <w:p w:rsidR="00E2489A" w:rsidRPr="00892AB4" w:rsidRDefault="00E2489A" w:rsidP="00E2489A">
      <w:pPr>
        <w:widowControl/>
        <w:spacing w:before="240" w:after="240"/>
        <w:ind w:firstLine="709"/>
        <w:jc w:val="both"/>
        <w:outlineLvl w:val="0"/>
        <w:rPr>
          <w:bCs/>
          <w:color w:val="000000"/>
          <w:sz w:val="28"/>
          <w:szCs w:val="28"/>
        </w:rPr>
      </w:pPr>
      <w:r w:rsidRPr="00892AB4">
        <w:rPr>
          <w:bCs/>
          <w:color w:val="000000"/>
          <w:sz w:val="28"/>
          <w:szCs w:val="28"/>
        </w:rPr>
        <w:t>В соответствии с</w:t>
      </w:r>
      <w:r>
        <w:rPr>
          <w:bCs/>
          <w:color w:val="000000"/>
          <w:sz w:val="28"/>
          <w:szCs w:val="28"/>
        </w:rPr>
        <w:t>о статьей 39.25</w:t>
      </w:r>
      <w:r w:rsidRPr="00892AB4">
        <w:rPr>
          <w:bCs/>
          <w:color w:val="000000"/>
          <w:sz w:val="28"/>
          <w:szCs w:val="28"/>
        </w:rPr>
        <w:t xml:space="preserve"> Земельн</w:t>
      </w:r>
      <w:r>
        <w:rPr>
          <w:bCs/>
          <w:color w:val="000000"/>
          <w:sz w:val="28"/>
          <w:szCs w:val="28"/>
        </w:rPr>
        <w:t>ого</w:t>
      </w:r>
      <w:r w:rsidRPr="00892AB4">
        <w:rPr>
          <w:bCs/>
          <w:color w:val="000000"/>
          <w:sz w:val="28"/>
          <w:szCs w:val="28"/>
        </w:rPr>
        <w:t xml:space="preserve"> кодекс</w:t>
      </w:r>
      <w:r>
        <w:rPr>
          <w:bCs/>
          <w:color w:val="000000"/>
          <w:sz w:val="28"/>
          <w:szCs w:val="28"/>
        </w:rPr>
        <w:t>а Российской Федерации</w:t>
      </w:r>
      <w:r w:rsidRPr="00892AB4">
        <w:rPr>
          <w:bCs/>
          <w:color w:val="000000"/>
          <w:sz w:val="28"/>
          <w:szCs w:val="28"/>
        </w:rPr>
        <w:t xml:space="preserve"> </w:t>
      </w:r>
      <w:r w:rsidRPr="003D74DE">
        <w:rPr>
          <w:sz w:val="28"/>
          <w:szCs w:val="28"/>
        </w:rPr>
        <w:t>Совет депутатов муниципального образования</w:t>
      </w:r>
      <w:r>
        <w:rPr>
          <w:sz w:val="28"/>
          <w:szCs w:val="28"/>
        </w:rPr>
        <w:t xml:space="preserve"> городского поселения  «поселок Кичера</w:t>
      </w:r>
      <w:r w:rsidRPr="003D74DE">
        <w:rPr>
          <w:sz w:val="28"/>
          <w:szCs w:val="28"/>
        </w:rPr>
        <w:t>»</w:t>
      </w:r>
      <w:r>
        <w:rPr>
          <w:sz w:val="28"/>
          <w:szCs w:val="28"/>
        </w:rPr>
        <w:t xml:space="preserve"> решил</w:t>
      </w:r>
      <w:r w:rsidRPr="00892AB4">
        <w:rPr>
          <w:bCs/>
          <w:color w:val="000000"/>
          <w:sz w:val="28"/>
          <w:szCs w:val="28"/>
        </w:rPr>
        <w:t>:</w:t>
      </w:r>
    </w:p>
    <w:p w:rsidR="00E2489A" w:rsidRDefault="00E2489A" w:rsidP="00E2489A">
      <w:pPr>
        <w:widowControl/>
        <w:ind w:firstLine="540"/>
        <w:jc w:val="both"/>
        <w:rPr>
          <w:sz w:val="28"/>
          <w:szCs w:val="28"/>
        </w:rPr>
      </w:pPr>
      <w:r w:rsidRPr="00892AB4">
        <w:rPr>
          <w:bCs/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прилагаемые </w:t>
      </w:r>
      <w:hyperlink r:id="rId8" w:history="1">
        <w:r w:rsidRPr="00302259">
          <w:rPr>
            <w:sz w:val="28"/>
            <w:szCs w:val="28"/>
          </w:rPr>
          <w:t>Правила</w:t>
        </w:r>
      </w:hyperlink>
      <w:r w:rsidRPr="00302259">
        <w:rPr>
          <w:sz w:val="28"/>
          <w:szCs w:val="28"/>
        </w:rPr>
        <w:t xml:space="preserve"> опр</w:t>
      </w:r>
      <w:r>
        <w:rPr>
          <w:sz w:val="28"/>
          <w:szCs w:val="28"/>
        </w:rPr>
        <w:t xml:space="preserve">еделения размера платы по соглашению об установлении сервитута в отношении земельных участков, находящихся </w:t>
      </w:r>
      <w:r w:rsidRPr="00892AB4">
        <w:rPr>
          <w:sz w:val="28"/>
          <w:szCs w:val="28"/>
        </w:rPr>
        <w:t xml:space="preserve">в </w:t>
      </w:r>
      <w:r w:rsidRPr="00CA0E27">
        <w:rPr>
          <w:sz w:val="28"/>
          <w:szCs w:val="28"/>
        </w:rPr>
        <w:t>собственности</w:t>
      </w:r>
      <w:r w:rsidRPr="00F34AEB">
        <w:rPr>
          <w:sz w:val="28"/>
          <w:szCs w:val="28"/>
        </w:rPr>
        <w:t xml:space="preserve"> </w:t>
      </w:r>
      <w:r w:rsidRPr="003D74D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городского поселения «поселок Кичера</w:t>
      </w:r>
      <w:r w:rsidRPr="003D74D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E2489A" w:rsidRDefault="00E2489A" w:rsidP="00E248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92AB4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решение</w:t>
      </w:r>
      <w:r w:rsidRPr="00892AB4">
        <w:rPr>
          <w:sz w:val="28"/>
          <w:szCs w:val="28"/>
        </w:rPr>
        <w:t xml:space="preserve"> вступает в силу с </w:t>
      </w:r>
      <w:r>
        <w:rPr>
          <w:sz w:val="28"/>
          <w:szCs w:val="28"/>
        </w:rPr>
        <w:t>1 марта 2015 года</w:t>
      </w:r>
      <w:r w:rsidRPr="00892AB4">
        <w:rPr>
          <w:sz w:val="28"/>
          <w:szCs w:val="28"/>
        </w:rPr>
        <w:t>.</w:t>
      </w:r>
    </w:p>
    <w:p w:rsidR="00E2489A" w:rsidRDefault="00E2489A" w:rsidP="00E2489A">
      <w:pPr>
        <w:jc w:val="both"/>
        <w:rPr>
          <w:sz w:val="28"/>
          <w:szCs w:val="28"/>
        </w:rPr>
      </w:pPr>
    </w:p>
    <w:p w:rsidR="00E2489A" w:rsidRDefault="00E2489A" w:rsidP="00E2489A">
      <w:pPr>
        <w:jc w:val="both"/>
        <w:rPr>
          <w:sz w:val="28"/>
          <w:szCs w:val="28"/>
        </w:rPr>
      </w:pPr>
    </w:p>
    <w:p w:rsidR="00E2489A" w:rsidRDefault="00E2489A" w:rsidP="00E2489A">
      <w:pPr>
        <w:jc w:val="both"/>
        <w:rPr>
          <w:sz w:val="28"/>
          <w:szCs w:val="28"/>
        </w:rPr>
      </w:pPr>
    </w:p>
    <w:p w:rsidR="00E2489A" w:rsidRDefault="00E2489A" w:rsidP="00E2489A">
      <w:pPr>
        <w:jc w:val="both"/>
        <w:rPr>
          <w:sz w:val="28"/>
          <w:szCs w:val="28"/>
        </w:rPr>
      </w:pPr>
    </w:p>
    <w:p w:rsidR="00E2489A" w:rsidRDefault="00E2489A" w:rsidP="00E2489A">
      <w:pPr>
        <w:jc w:val="both"/>
        <w:rPr>
          <w:sz w:val="28"/>
          <w:szCs w:val="28"/>
        </w:rPr>
      </w:pPr>
    </w:p>
    <w:p w:rsidR="00E2489A" w:rsidRDefault="00E2489A" w:rsidP="00E2489A">
      <w:pPr>
        <w:jc w:val="both"/>
        <w:rPr>
          <w:sz w:val="28"/>
          <w:szCs w:val="28"/>
        </w:rPr>
      </w:pPr>
    </w:p>
    <w:p w:rsidR="00E2489A" w:rsidRDefault="00E2489A" w:rsidP="00E2489A">
      <w:pPr>
        <w:jc w:val="both"/>
        <w:rPr>
          <w:sz w:val="28"/>
          <w:szCs w:val="28"/>
        </w:rPr>
      </w:pPr>
    </w:p>
    <w:p w:rsidR="00E2489A" w:rsidRDefault="00E2489A" w:rsidP="00E2489A">
      <w:pPr>
        <w:jc w:val="both"/>
        <w:rPr>
          <w:b/>
          <w:sz w:val="24"/>
          <w:szCs w:val="24"/>
        </w:rPr>
      </w:pPr>
      <w:r w:rsidRPr="00E248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Глава муниципального образования</w:t>
      </w:r>
    </w:p>
    <w:p w:rsidR="00E2489A" w:rsidRDefault="00E2489A" w:rsidP="00E248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городского поселения  « поселок Кичера»                                                    Н.Д. Голикова</w:t>
      </w:r>
    </w:p>
    <w:p w:rsidR="00E2489A" w:rsidRDefault="00E2489A" w:rsidP="00E2489A">
      <w:pPr>
        <w:shd w:val="clear" w:color="auto" w:fill="FFFFFF"/>
        <w:spacing w:before="240" w:after="240"/>
        <w:ind w:left="426" w:firstLine="708"/>
        <w:rPr>
          <w:color w:val="000000"/>
          <w:spacing w:val="-4"/>
          <w:sz w:val="24"/>
          <w:szCs w:val="24"/>
        </w:rPr>
      </w:pPr>
    </w:p>
    <w:p w:rsidR="00E2489A" w:rsidRDefault="00E2489A" w:rsidP="00E2489A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E2489A" w:rsidRDefault="00E2489A" w:rsidP="00E2489A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E2489A" w:rsidRDefault="00E2489A" w:rsidP="00E2489A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E2489A" w:rsidRDefault="00E2489A" w:rsidP="00E2489A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E2489A" w:rsidRDefault="00E2489A" w:rsidP="00E2489A">
      <w:pPr>
        <w:widowControl/>
        <w:ind w:firstLine="709"/>
        <w:jc w:val="both"/>
        <w:outlineLvl w:val="0"/>
        <w:rPr>
          <w:sz w:val="28"/>
          <w:szCs w:val="28"/>
        </w:rPr>
      </w:pPr>
    </w:p>
    <w:p w:rsidR="00E2489A" w:rsidRPr="00DC5A59" w:rsidRDefault="00E2489A" w:rsidP="00E2489A">
      <w:pPr>
        <w:shd w:val="clear" w:color="auto" w:fill="FFFFFF"/>
        <w:jc w:val="right"/>
        <w:rPr>
          <w:color w:val="000000"/>
          <w:spacing w:val="-4"/>
          <w:sz w:val="24"/>
          <w:szCs w:val="24"/>
        </w:rPr>
      </w:pPr>
      <w:r w:rsidRPr="00DC5A59">
        <w:rPr>
          <w:color w:val="000000"/>
          <w:spacing w:val="-4"/>
          <w:sz w:val="24"/>
          <w:szCs w:val="24"/>
        </w:rPr>
        <w:lastRenderedPageBreak/>
        <w:t xml:space="preserve">УТВЕРЖДЕНЫ </w:t>
      </w:r>
    </w:p>
    <w:p w:rsidR="00E2489A" w:rsidRPr="00DC5A59" w:rsidRDefault="00E2489A" w:rsidP="00E2489A">
      <w:pPr>
        <w:jc w:val="right"/>
        <w:rPr>
          <w:sz w:val="24"/>
          <w:szCs w:val="24"/>
        </w:rPr>
      </w:pPr>
      <w:r w:rsidRPr="00DC5A59">
        <w:rPr>
          <w:sz w:val="24"/>
          <w:szCs w:val="24"/>
        </w:rPr>
        <w:t xml:space="preserve">решением Совета депутатов </w:t>
      </w:r>
    </w:p>
    <w:p w:rsidR="00E2489A" w:rsidRPr="00DC5A59" w:rsidRDefault="00E2489A" w:rsidP="00E2489A">
      <w:pPr>
        <w:jc w:val="right"/>
        <w:rPr>
          <w:sz w:val="24"/>
          <w:szCs w:val="24"/>
        </w:rPr>
      </w:pPr>
      <w:r w:rsidRPr="00DC5A59">
        <w:rPr>
          <w:sz w:val="24"/>
          <w:szCs w:val="24"/>
        </w:rPr>
        <w:t>муниципального образования городского</w:t>
      </w:r>
    </w:p>
    <w:p w:rsidR="00E2489A" w:rsidRPr="00DC5A59" w:rsidRDefault="00E2489A" w:rsidP="00E2489A">
      <w:pPr>
        <w:jc w:val="right"/>
        <w:rPr>
          <w:sz w:val="24"/>
          <w:szCs w:val="24"/>
        </w:rPr>
      </w:pPr>
      <w:r w:rsidRPr="00DC5A59">
        <w:rPr>
          <w:sz w:val="24"/>
          <w:szCs w:val="24"/>
        </w:rPr>
        <w:t xml:space="preserve"> поселения «поселок Кичера»</w:t>
      </w:r>
    </w:p>
    <w:p w:rsidR="00E2489A" w:rsidRPr="00DC5A59" w:rsidRDefault="00E2489A" w:rsidP="00E2489A">
      <w:pPr>
        <w:shd w:val="clear" w:color="auto" w:fill="FFFFFF"/>
        <w:jc w:val="right"/>
        <w:rPr>
          <w:color w:val="000000"/>
          <w:spacing w:val="-4"/>
          <w:sz w:val="24"/>
          <w:szCs w:val="24"/>
        </w:rPr>
      </w:pPr>
      <w:r w:rsidRPr="00DC5A59">
        <w:rPr>
          <w:color w:val="000000"/>
          <w:spacing w:val="-4"/>
          <w:sz w:val="24"/>
          <w:szCs w:val="24"/>
        </w:rPr>
        <w:t xml:space="preserve">от </w:t>
      </w:r>
      <w:r w:rsidR="0095185B">
        <w:rPr>
          <w:color w:val="000000"/>
          <w:spacing w:val="-4"/>
          <w:sz w:val="24"/>
          <w:szCs w:val="24"/>
        </w:rPr>
        <w:t>27.02.2015  № 65</w:t>
      </w:r>
    </w:p>
    <w:p w:rsidR="00E2489A" w:rsidRPr="00DC5A59" w:rsidRDefault="00E2489A" w:rsidP="00E2489A">
      <w:pPr>
        <w:shd w:val="clear" w:color="auto" w:fill="FFFFFF"/>
        <w:jc w:val="center"/>
        <w:rPr>
          <w:bCs/>
          <w:color w:val="000000"/>
          <w:sz w:val="24"/>
          <w:szCs w:val="24"/>
        </w:rPr>
      </w:pPr>
    </w:p>
    <w:p w:rsidR="00E2489A" w:rsidRDefault="00E2489A" w:rsidP="00E2489A">
      <w:pPr>
        <w:shd w:val="clear" w:color="auto" w:fill="FFFFFF"/>
        <w:jc w:val="center"/>
        <w:rPr>
          <w:bCs/>
          <w:color w:val="000000"/>
          <w:sz w:val="28"/>
          <w:szCs w:val="28"/>
        </w:rPr>
      </w:pPr>
    </w:p>
    <w:p w:rsidR="00E2489A" w:rsidRPr="00DC5A59" w:rsidRDefault="003A3C57" w:rsidP="00E2489A">
      <w:pPr>
        <w:jc w:val="center"/>
        <w:rPr>
          <w:b/>
          <w:sz w:val="28"/>
          <w:szCs w:val="28"/>
        </w:rPr>
      </w:pPr>
      <w:hyperlink r:id="rId9" w:history="1">
        <w:r w:rsidR="00E2489A" w:rsidRPr="00DC5A59">
          <w:rPr>
            <w:b/>
            <w:sz w:val="28"/>
            <w:szCs w:val="28"/>
          </w:rPr>
          <w:t>ПРАВИЛА</w:t>
        </w:r>
      </w:hyperlink>
      <w:r w:rsidR="00E2489A" w:rsidRPr="00DC5A59">
        <w:rPr>
          <w:b/>
          <w:sz w:val="28"/>
          <w:szCs w:val="28"/>
        </w:rPr>
        <w:t xml:space="preserve"> </w:t>
      </w:r>
    </w:p>
    <w:p w:rsidR="00E2489A" w:rsidRPr="00E46EC6" w:rsidRDefault="00E2489A" w:rsidP="00E2489A">
      <w:pPr>
        <w:jc w:val="center"/>
        <w:rPr>
          <w:bCs/>
          <w:sz w:val="28"/>
          <w:szCs w:val="28"/>
        </w:rPr>
      </w:pPr>
      <w:r w:rsidRPr="00302259">
        <w:rPr>
          <w:sz w:val="28"/>
          <w:szCs w:val="28"/>
        </w:rPr>
        <w:t>опр</w:t>
      </w:r>
      <w:r>
        <w:rPr>
          <w:sz w:val="28"/>
          <w:szCs w:val="28"/>
        </w:rPr>
        <w:t xml:space="preserve">еделения размера платы по соглашению об установлении сервитута в отношении земельных участков, находящихся </w:t>
      </w:r>
      <w:r>
        <w:rPr>
          <w:bCs/>
          <w:sz w:val="28"/>
          <w:szCs w:val="28"/>
        </w:rPr>
        <w:t>в муниципальной собственности</w:t>
      </w:r>
    </w:p>
    <w:p w:rsidR="00E2489A" w:rsidRDefault="00E2489A" w:rsidP="00E2489A">
      <w:pPr>
        <w:ind w:firstLine="540"/>
        <w:jc w:val="both"/>
        <w:outlineLvl w:val="0"/>
        <w:rPr>
          <w:sz w:val="28"/>
          <w:szCs w:val="28"/>
        </w:rPr>
      </w:pPr>
    </w:p>
    <w:p w:rsidR="00E2489A" w:rsidRDefault="00E2489A" w:rsidP="00E2489A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</w:t>
      </w:r>
      <w:r w:rsidRPr="00892AB4">
        <w:rPr>
          <w:sz w:val="28"/>
          <w:szCs w:val="28"/>
        </w:rPr>
        <w:t xml:space="preserve">в </w:t>
      </w:r>
      <w:r w:rsidRPr="00CA0E27">
        <w:rPr>
          <w:sz w:val="28"/>
          <w:szCs w:val="28"/>
        </w:rPr>
        <w:t>собственности</w:t>
      </w:r>
      <w:r w:rsidRPr="00F34AEB">
        <w:rPr>
          <w:sz w:val="28"/>
          <w:szCs w:val="28"/>
        </w:rPr>
        <w:t xml:space="preserve"> </w:t>
      </w:r>
      <w:r w:rsidRPr="003D74D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городского поселения «поселок Кичера</w:t>
      </w:r>
      <w:r w:rsidRPr="003D74D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- земельные участки).</w:t>
      </w:r>
    </w:p>
    <w:p w:rsidR="00E2489A" w:rsidRDefault="00E2489A" w:rsidP="00E2489A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платы по соглашению об установлении сервитута определяется на основании кадастровой стоимости земельного у</w:t>
      </w:r>
      <w:r w:rsidR="00BC2CEE">
        <w:rPr>
          <w:sz w:val="28"/>
          <w:szCs w:val="28"/>
        </w:rPr>
        <w:t xml:space="preserve">частка и рассчитывается как </w:t>
      </w:r>
      <w:r w:rsidR="00BC2CEE" w:rsidRPr="00BC2CEE">
        <w:rPr>
          <w:sz w:val="28"/>
          <w:szCs w:val="28"/>
          <w:highlight w:val="yellow"/>
        </w:rPr>
        <w:t>0,01</w:t>
      </w:r>
      <w:r>
        <w:rPr>
          <w:sz w:val="28"/>
          <w:szCs w:val="28"/>
        </w:rPr>
        <w:t xml:space="preserve">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E2489A" w:rsidRDefault="00E2489A" w:rsidP="00E2489A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Размер платы по соглашению об установлении сервитута, заключенному в отношении земельных участков,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</w:t>
      </w:r>
      <w:proofErr w:type="gramEnd"/>
    </w:p>
    <w:p w:rsidR="00E2489A" w:rsidRDefault="00E2489A" w:rsidP="00E2489A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E2489A" w:rsidRDefault="00E2489A" w:rsidP="00E2489A">
      <w:pPr>
        <w:widowControl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p w:rsidR="00E2489A" w:rsidRDefault="00E2489A" w:rsidP="00E2489A">
      <w:pPr>
        <w:shd w:val="clear" w:color="auto" w:fill="FFFFFF"/>
        <w:spacing w:before="240" w:after="240"/>
        <w:jc w:val="center"/>
        <w:rPr>
          <w:color w:val="000000"/>
          <w:spacing w:val="-4"/>
          <w:sz w:val="28"/>
          <w:szCs w:val="28"/>
        </w:rPr>
      </w:pPr>
    </w:p>
    <w:p w:rsidR="00710951" w:rsidRDefault="0095185B"/>
    <w:sectPr w:rsidR="00710951" w:rsidSect="00E2489A">
      <w:pgSz w:w="11909" w:h="16834"/>
      <w:pgMar w:top="1238" w:right="1136" w:bottom="709" w:left="1418" w:header="425" w:footer="720" w:gutter="0"/>
      <w:cols w:space="6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366D9"/>
    <w:multiLevelType w:val="hybridMultilevel"/>
    <w:tmpl w:val="74B6EBDA"/>
    <w:lvl w:ilvl="0" w:tplc="F522CF6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89A"/>
    <w:rsid w:val="002B3E6A"/>
    <w:rsid w:val="003A3C57"/>
    <w:rsid w:val="004861A4"/>
    <w:rsid w:val="00520290"/>
    <w:rsid w:val="007A3066"/>
    <w:rsid w:val="007B4ABD"/>
    <w:rsid w:val="008755BE"/>
    <w:rsid w:val="00897328"/>
    <w:rsid w:val="008E4A5B"/>
    <w:rsid w:val="0095185B"/>
    <w:rsid w:val="009D24B9"/>
    <w:rsid w:val="00B00AD2"/>
    <w:rsid w:val="00BC2CEE"/>
    <w:rsid w:val="00DC5A59"/>
    <w:rsid w:val="00E2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489A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5DF591A09E5D2EDD9DD0D9E897B5C5CC8F68F79695FCDBB18747DFAFB994F23855F5C1EB3B84BFRAwEH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5DF591A09E5D2EDD9DD0D9E897B5C5CC8F68F79695FCDBB18747DFAFB994F23855F5C1EB3B84BFRAw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55465A-0A8C-4D15-991E-60F88E7B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cp:lastPrinted>2015-02-21T03:53:00Z</cp:lastPrinted>
  <dcterms:created xsi:type="dcterms:W3CDTF">2015-02-20T07:57:00Z</dcterms:created>
  <dcterms:modified xsi:type="dcterms:W3CDTF">2015-03-04T08:48:00Z</dcterms:modified>
</cp:coreProperties>
</file>