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6F" w:rsidRDefault="00CC166F" w:rsidP="00CC166F">
      <w:pPr>
        <w:pStyle w:val="1"/>
        <w:spacing w:before="0"/>
        <w:jc w:val="center"/>
        <w:rPr>
          <w:sz w:val="26"/>
          <w:szCs w:val="26"/>
        </w:rPr>
      </w:pPr>
      <w:r w:rsidRPr="00DF334B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5" o:title=""/>
          </v:shape>
          <o:OLEObject Type="Embed" ProgID="Msxml2.SAXXMLReader.5.0" ShapeID="_x0000_i1025" DrawAspect="Content" ObjectID="_1486997901" r:id="rId6"/>
        </w:object>
      </w:r>
    </w:p>
    <w:p w:rsidR="00CC166F" w:rsidRDefault="00CC166F" w:rsidP="00CC166F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CC166F" w:rsidRDefault="00CC166F" w:rsidP="00CC166F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CC166F" w:rsidRDefault="00CC166F" w:rsidP="00CC166F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CC166F" w:rsidRDefault="00CC166F" w:rsidP="00CC166F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CC166F" w:rsidRDefault="00CC166F" w:rsidP="00CC166F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CC166F" w:rsidRDefault="00CC166F" w:rsidP="00CC166F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10 сессия</w:t>
      </w:r>
    </w:p>
    <w:p w:rsidR="00CC166F" w:rsidRDefault="00CC166F" w:rsidP="00CC166F">
      <w:pPr>
        <w:pBdr>
          <w:bottom w:val="single" w:sz="12" w:space="1" w:color="auto"/>
        </w:pBdr>
      </w:pPr>
    </w:p>
    <w:p w:rsidR="00CC166F" w:rsidRDefault="00CC166F" w:rsidP="00CC166F"/>
    <w:p w:rsidR="00CC166F" w:rsidRDefault="006D3565" w:rsidP="00CC166F">
      <w:r>
        <w:t>27.02.</w:t>
      </w:r>
      <w:r w:rsidR="00CC166F">
        <w:t>2015</w:t>
      </w:r>
    </w:p>
    <w:p w:rsidR="00CC166F" w:rsidRDefault="006D3565" w:rsidP="00CC166F">
      <w:pPr>
        <w:jc w:val="center"/>
        <w:rPr>
          <w:b/>
        </w:rPr>
      </w:pPr>
      <w:r>
        <w:rPr>
          <w:b/>
        </w:rPr>
        <w:t>РЕШЕНИЕ № 66</w:t>
      </w:r>
    </w:p>
    <w:p w:rsidR="00CC166F" w:rsidRDefault="00CC166F" w:rsidP="00CC166F">
      <w:pPr>
        <w:jc w:val="both"/>
        <w:rPr>
          <w:b/>
          <w:sz w:val="24"/>
          <w:szCs w:val="24"/>
        </w:rPr>
      </w:pPr>
    </w:p>
    <w:p w:rsidR="00CC166F" w:rsidRDefault="00CC166F" w:rsidP="00CC166F">
      <w:pPr>
        <w:widowControl/>
        <w:spacing w:after="360"/>
        <w:jc w:val="center"/>
        <w:outlineLvl w:val="1"/>
        <w:rPr>
          <w:bCs/>
          <w:color w:val="000000"/>
          <w:spacing w:val="-5"/>
          <w:sz w:val="28"/>
          <w:szCs w:val="28"/>
        </w:rPr>
      </w:pPr>
    </w:p>
    <w:p w:rsidR="00CC166F" w:rsidRPr="00CC166F" w:rsidRDefault="00CC166F" w:rsidP="00CC166F">
      <w:pPr>
        <w:widowControl/>
        <w:outlineLvl w:val="1"/>
        <w:rPr>
          <w:b/>
          <w:i/>
          <w:sz w:val="24"/>
          <w:szCs w:val="24"/>
        </w:rPr>
      </w:pPr>
      <w:r>
        <w:rPr>
          <w:b/>
          <w:bCs/>
          <w:i/>
          <w:color w:val="000000"/>
          <w:spacing w:val="-5"/>
          <w:sz w:val="24"/>
          <w:szCs w:val="24"/>
        </w:rPr>
        <w:t xml:space="preserve">         </w:t>
      </w:r>
      <w:r w:rsidRPr="00CC166F">
        <w:rPr>
          <w:b/>
          <w:bCs/>
          <w:i/>
          <w:color w:val="000000"/>
          <w:spacing w:val="-5"/>
          <w:sz w:val="24"/>
          <w:szCs w:val="24"/>
        </w:rPr>
        <w:t>Об утверждении П</w:t>
      </w:r>
      <w:r w:rsidRPr="00CC166F">
        <w:rPr>
          <w:b/>
          <w:i/>
          <w:sz w:val="24"/>
          <w:szCs w:val="24"/>
        </w:rPr>
        <w:t>орядка определения цены</w:t>
      </w:r>
    </w:p>
    <w:p w:rsidR="00CC166F" w:rsidRPr="00CC166F" w:rsidRDefault="00CC166F" w:rsidP="00CC166F">
      <w:pPr>
        <w:widowControl/>
        <w:outlineLvl w:val="1"/>
        <w:rPr>
          <w:b/>
          <w:i/>
          <w:sz w:val="24"/>
          <w:szCs w:val="24"/>
        </w:rPr>
      </w:pPr>
      <w:r w:rsidRPr="00CC166F">
        <w:rPr>
          <w:b/>
          <w:i/>
          <w:sz w:val="24"/>
          <w:szCs w:val="24"/>
        </w:rPr>
        <w:t xml:space="preserve"> земельных участков при заключении договоров</w:t>
      </w:r>
    </w:p>
    <w:p w:rsidR="00CC166F" w:rsidRPr="00CC166F" w:rsidRDefault="00CC166F" w:rsidP="00CC166F">
      <w:pPr>
        <w:widowControl/>
        <w:outlineLvl w:val="1"/>
        <w:rPr>
          <w:b/>
          <w:i/>
          <w:sz w:val="24"/>
          <w:szCs w:val="24"/>
        </w:rPr>
      </w:pPr>
      <w:r w:rsidRPr="00CC166F">
        <w:rPr>
          <w:b/>
          <w:i/>
          <w:sz w:val="24"/>
          <w:szCs w:val="24"/>
        </w:rPr>
        <w:t xml:space="preserve"> купли-продажи земельных участков, находящихся</w:t>
      </w:r>
    </w:p>
    <w:p w:rsidR="00CC166F" w:rsidRPr="00CC166F" w:rsidRDefault="00CC166F" w:rsidP="00CC166F">
      <w:pPr>
        <w:widowControl/>
        <w:outlineLvl w:val="1"/>
        <w:rPr>
          <w:b/>
          <w:i/>
          <w:sz w:val="24"/>
          <w:szCs w:val="24"/>
        </w:rPr>
      </w:pPr>
      <w:r w:rsidRPr="00CC166F">
        <w:rPr>
          <w:b/>
          <w:i/>
          <w:sz w:val="24"/>
          <w:szCs w:val="24"/>
        </w:rPr>
        <w:t xml:space="preserve"> в муниципальной собственности, </w:t>
      </w:r>
      <w:proofErr w:type="gramStart"/>
      <w:r w:rsidRPr="00CC166F">
        <w:rPr>
          <w:b/>
          <w:i/>
          <w:sz w:val="24"/>
          <w:szCs w:val="24"/>
        </w:rPr>
        <w:t>приобретаемых</w:t>
      </w:r>
      <w:proofErr w:type="gramEnd"/>
    </w:p>
    <w:p w:rsidR="00CC166F" w:rsidRDefault="00CC166F" w:rsidP="00CC166F">
      <w:pPr>
        <w:widowControl/>
        <w:outlineLvl w:val="1"/>
        <w:rPr>
          <w:b/>
          <w:i/>
          <w:sz w:val="24"/>
          <w:szCs w:val="24"/>
        </w:rPr>
      </w:pPr>
      <w:r w:rsidRPr="00CC166F">
        <w:rPr>
          <w:b/>
          <w:i/>
          <w:sz w:val="24"/>
          <w:szCs w:val="24"/>
        </w:rPr>
        <w:t>без проведения торгов</w:t>
      </w:r>
    </w:p>
    <w:p w:rsidR="00CC166F" w:rsidRDefault="00CC166F" w:rsidP="00CC166F">
      <w:pPr>
        <w:widowControl/>
        <w:outlineLvl w:val="1"/>
        <w:rPr>
          <w:sz w:val="24"/>
          <w:szCs w:val="24"/>
        </w:rPr>
      </w:pPr>
    </w:p>
    <w:p w:rsidR="00CC166F" w:rsidRDefault="00CC166F" w:rsidP="00CC166F">
      <w:pPr>
        <w:widowControl/>
        <w:outlineLvl w:val="1"/>
        <w:rPr>
          <w:sz w:val="24"/>
          <w:szCs w:val="24"/>
        </w:rPr>
      </w:pPr>
    </w:p>
    <w:p w:rsidR="00CC166F" w:rsidRPr="00CC166F" w:rsidRDefault="00CC166F" w:rsidP="00CC166F">
      <w:pPr>
        <w:widowControl/>
        <w:outlineLvl w:val="1"/>
        <w:rPr>
          <w:sz w:val="24"/>
          <w:szCs w:val="24"/>
        </w:rPr>
      </w:pPr>
    </w:p>
    <w:p w:rsidR="00CC166F" w:rsidRDefault="00CC166F" w:rsidP="00CC166F">
      <w:pPr>
        <w:widowControl/>
        <w:spacing w:before="24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со статьей 39.4 Земельного кодекса Российской Федерации </w:t>
      </w:r>
      <w:r>
        <w:rPr>
          <w:sz w:val="28"/>
          <w:szCs w:val="28"/>
        </w:rPr>
        <w:t>Совет депутатов муниципального образования городского поселения «поселок Кичера» решил</w:t>
      </w:r>
      <w:r>
        <w:rPr>
          <w:bCs/>
          <w:color w:val="000000"/>
          <w:sz w:val="28"/>
          <w:szCs w:val="28"/>
        </w:rPr>
        <w:t>:</w:t>
      </w:r>
    </w:p>
    <w:p w:rsidR="00CC166F" w:rsidRDefault="00CC166F" w:rsidP="00CC166F">
      <w:pPr>
        <w:widowControl/>
        <w:spacing w:before="240" w:after="240"/>
        <w:ind w:firstLine="709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Утвердить прилагаемый </w:t>
      </w:r>
      <w:hyperlink r:id="rId7" w:history="1">
        <w:r>
          <w:rPr>
            <w:rStyle w:val="a3"/>
            <w:bCs/>
            <w:color w:val="000000"/>
            <w:sz w:val="28"/>
            <w:szCs w:val="28"/>
            <w:u w:val="none"/>
          </w:rPr>
          <w:t>Порядок</w:t>
        </w:r>
      </w:hyperlink>
      <w:r>
        <w:rPr>
          <w:bCs/>
          <w:color w:val="000000"/>
          <w:sz w:val="28"/>
          <w:szCs w:val="28"/>
        </w:rPr>
        <w:t xml:space="preserve"> определения цены земельных участков </w:t>
      </w:r>
      <w:r>
        <w:rPr>
          <w:sz w:val="28"/>
          <w:szCs w:val="28"/>
        </w:rPr>
        <w:t>при заключении договоров купли-продажи земельных участков, находящихся в собственности муниципального образования городского поселения «поселок Кичера», приобретаемых без проведения торгов.</w:t>
      </w:r>
    </w:p>
    <w:p w:rsidR="00CC166F" w:rsidRDefault="00CC166F" w:rsidP="00CC166F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1 марта 2015 года.</w:t>
      </w:r>
    </w:p>
    <w:p w:rsidR="00CC166F" w:rsidRDefault="00CC166F" w:rsidP="00CC166F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CC166F" w:rsidRDefault="00CC166F" w:rsidP="00CC166F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CC166F" w:rsidRDefault="00CC166F" w:rsidP="00CC166F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CC166F" w:rsidRDefault="00CC166F" w:rsidP="00CC166F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CC166F" w:rsidRDefault="00CC166F" w:rsidP="00CC166F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CC166F" w:rsidRDefault="00CC166F" w:rsidP="00CC166F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CC166F" w:rsidRDefault="00CC166F" w:rsidP="00CC166F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CC166F" w:rsidRDefault="00CC166F" w:rsidP="00CC166F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CC166F" w:rsidRPr="00CC166F" w:rsidRDefault="00CC166F" w:rsidP="00CC166F">
      <w:pPr>
        <w:jc w:val="both"/>
        <w:rPr>
          <w:b/>
          <w:sz w:val="24"/>
          <w:szCs w:val="24"/>
        </w:rPr>
      </w:pPr>
      <w:r w:rsidRPr="00CC166F">
        <w:rPr>
          <w:b/>
          <w:sz w:val="24"/>
          <w:szCs w:val="24"/>
        </w:rPr>
        <w:t>Глава муниципального образования</w:t>
      </w:r>
    </w:p>
    <w:p w:rsidR="00CC166F" w:rsidRPr="00CC166F" w:rsidRDefault="00CC166F" w:rsidP="00CC166F">
      <w:pPr>
        <w:jc w:val="both"/>
        <w:rPr>
          <w:b/>
          <w:sz w:val="24"/>
          <w:szCs w:val="24"/>
        </w:rPr>
      </w:pPr>
      <w:r w:rsidRPr="00CC166F">
        <w:rPr>
          <w:b/>
          <w:sz w:val="24"/>
          <w:szCs w:val="24"/>
        </w:rPr>
        <w:t xml:space="preserve"> городско</w:t>
      </w:r>
      <w:r>
        <w:rPr>
          <w:b/>
          <w:sz w:val="24"/>
          <w:szCs w:val="24"/>
        </w:rPr>
        <w:t>го поселения  « поселок Кичера»:</w:t>
      </w:r>
      <w:r w:rsidRPr="00CC166F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      </w:t>
      </w:r>
      <w:r w:rsidRPr="00CC166F">
        <w:rPr>
          <w:b/>
          <w:sz w:val="24"/>
          <w:szCs w:val="24"/>
        </w:rPr>
        <w:t xml:space="preserve"> Н.Д. Голикова</w:t>
      </w:r>
    </w:p>
    <w:p w:rsidR="00CC166F" w:rsidRDefault="00CC166F" w:rsidP="00CC166F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:rsidR="00CC166F" w:rsidRDefault="00CC166F" w:rsidP="00CC166F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CC166F" w:rsidRPr="00B852F9" w:rsidRDefault="00CC166F" w:rsidP="00CC166F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B852F9">
        <w:rPr>
          <w:color w:val="000000"/>
          <w:spacing w:val="-4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B852F9">
        <w:rPr>
          <w:color w:val="000000"/>
          <w:spacing w:val="-4"/>
          <w:sz w:val="24"/>
          <w:szCs w:val="24"/>
        </w:rPr>
        <w:t xml:space="preserve">                 </w:t>
      </w:r>
      <w:r w:rsidRPr="00B852F9">
        <w:rPr>
          <w:color w:val="000000"/>
          <w:spacing w:val="-4"/>
          <w:sz w:val="24"/>
          <w:szCs w:val="24"/>
        </w:rPr>
        <w:t xml:space="preserve"> УТВЕРЖДЕН </w:t>
      </w:r>
    </w:p>
    <w:p w:rsidR="00B852F9" w:rsidRDefault="00CC166F" w:rsidP="00B852F9">
      <w:pPr>
        <w:jc w:val="right"/>
        <w:rPr>
          <w:sz w:val="24"/>
          <w:szCs w:val="24"/>
        </w:rPr>
      </w:pPr>
      <w:r w:rsidRPr="00B852F9">
        <w:rPr>
          <w:sz w:val="24"/>
          <w:szCs w:val="24"/>
        </w:rPr>
        <w:t xml:space="preserve">решением Совета депутатов </w:t>
      </w:r>
    </w:p>
    <w:p w:rsidR="00CC166F" w:rsidRPr="00B852F9" w:rsidRDefault="00CC166F" w:rsidP="00B852F9">
      <w:pPr>
        <w:jc w:val="right"/>
        <w:rPr>
          <w:sz w:val="24"/>
          <w:szCs w:val="24"/>
        </w:rPr>
      </w:pPr>
      <w:r w:rsidRPr="00B852F9">
        <w:rPr>
          <w:sz w:val="24"/>
          <w:szCs w:val="24"/>
        </w:rPr>
        <w:t xml:space="preserve">муниципального образования </w:t>
      </w:r>
    </w:p>
    <w:p w:rsidR="00CC166F" w:rsidRPr="00B852F9" w:rsidRDefault="00CC166F" w:rsidP="00CC166F">
      <w:pPr>
        <w:jc w:val="right"/>
        <w:rPr>
          <w:sz w:val="24"/>
          <w:szCs w:val="24"/>
        </w:rPr>
      </w:pPr>
      <w:r w:rsidRPr="00B852F9">
        <w:rPr>
          <w:sz w:val="24"/>
          <w:szCs w:val="24"/>
        </w:rPr>
        <w:t xml:space="preserve"> городского поселения «поселок Кичера»</w:t>
      </w:r>
    </w:p>
    <w:p w:rsidR="00CC166F" w:rsidRPr="00B852F9" w:rsidRDefault="0006059A" w:rsidP="00CC166F">
      <w:pPr>
        <w:shd w:val="clear" w:color="auto" w:fill="FFFFFF"/>
        <w:jc w:val="right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от 27.02.2015  № 66</w:t>
      </w:r>
    </w:p>
    <w:p w:rsidR="00CC166F" w:rsidRDefault="00CC166F" w:rsidP="00CC166F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CC166F" w:rsidRDefault="00CC166F" w:rsidP="00CC166F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CC166F" w:rsidRPr="00F268E7" w:rsidRDefault="00F82D3A" w:rsidP="00CC166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hyperlink r:id="rId8" w:history="1">
        <w:r w:rsidR="00CC166F" w:rsidRPr="00F268E7">
          <w:rPr>
            <w:rStyle w:val="a3"/>
            <w:b/>
            <w:bCs/>
            <w:color w:val="000000"/>
            <w:sz w:val="28"/>
            <w:szCs w:val="28"/>
            <w:u w:val="none"/>
          </w:rPr>
          <w:t>ПОРЯДОК</w:t>
        </w:r>
      </w:hyperlink>
      <w:r w:rsidR="00CC166F" w:rsidRPr="00F268E7">
        <w:rPr>
          <w:b/>
          <w:bCs/>
          <w:color w:val="000000"/>
          <w:sz w:val="28"/>
          <w:szCs w:val="28"/>
        </w:rPr>
        <w:t xml:space="preserve"> </w:t>
      </w:r>
    </w:p>
    <w:p w:rsidR="00CC166F" w:rsidRPr="00F268E7" w:rsidRDefault="00CC166F" w:rsidP="00CC166F">
      <w:pPr>
        <w:shd w:val="clear" w:color="auto" w:fill="FFFFFF"/>
        <w:jc w:val="center"/>
        <w:rPr>
          <w:b/>
          <w:sz w:val="28"/>
          <w:szCs w:val="28"/>
        </w:rPr>
      </w:pPr>
      <w:r w:rsidRPr="00F268E7">
        <w:rPr>
          <w:b/>
          <w:bCs/>
          <w:color w:val="000000"/>
          <w:sz w:val="28"/>
          <w:szCs w:val="28"/>
        </w:rPr>
        <w:t>определения цены земельных участков п</w:t>
      </w:r>
      <w:r w:rsidRPr="00F268E7">
        <w:rPr>
          <w:b/>
          <w:sz w:val="28"/>
          <w:szCs w:val="28"/>
        </w:rPr>
        <w:t>ри заключении договоров купли-продажи земельных участков, находящихся в муниципальной собственности, приобретаемых без проведения торгов</w:t>
      </w:r>
    </w:p>
    <w:p w:rsidR="00CC166F" w:rsidRDefault="00CC166F" w:rsidP="00CC166F">
      <w:pPr>
        <w:shd w:val="clear" w:color="auto" w:fill="FFFFFF"/>
        <w:jc w:val="center"/>
        <w:rPr>
          <w:sz w:val="28"/>
          <w:szCs w:val="28"/>
        </w:rPr>
      </w:pPr>
    </w:p>
    <w:p w:rsidR="00CC166F" w:rsidRDefault="00CC166F" w:rsidP="00CC166F">
      <w:pPr>
        <w:widowControl/>
        <w:ind w:firstLine="540"/>
        <w:jc w:val="both"/>
        <w:outlineLvl w:val="1"/>
        <w:rPr>
          <w:sz w:val="28"/>
          <w:szCs w:val="28"/>
        </w:rPr>
      </w:pPr>
    </w:p>
    <w:p w:rsidR="00CC166F" w:rsidRDefault="00CC166F" w:rsidP="00CC166F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hyperlink r:id="rId9" w:history="1">
        <w:r>
          <w:rPr>
            <w:rStyle w:val="a3"/>
            <w:bCs/>
            <w:color w:val="000000"/>
            <w:sz w:val="28"/>
            <w:szCs w:val="28"/>
            <w:u w:val="none"/>
          </w:rPr>
          <w:t>Порядок</w:t>
        </w:r>
      </w:hyperlink>
      <w:r>
        <w:rPr>
          <w:bCs/>
          <w:color w:val="000000"/>
          <w:sz w:val="28"/>
          <w:szCs w:val="28"/>
        </w:rPr>
        <w:t xml:space="preserve"> разработан в соответствии со статьей 39.4 Земельного кодекса Российской Федерации и устанавливает порядок определения цены земельных участков  </w:t>
      </w:r>
      <w:r>
        <w:rPr>
          <w:sz w:val="28"/>
          <w:szCs w:val="28"/>
        </w:rPr>
        <w:t>при заключении договоров купли-продажи земельных участков, находящихся в собственности муниципального образования городского поселения «поселок Кичера», приобретаемых без проведения торгов (далее – Порядок).</w:t>
      </w:r>
    </w:p>
    <w:p w:rsidR="00CC166F" w:rsidRDefault="00CC166F" w:rsidP="00CC16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Цена земельных участков при заключении договоров купли-продажи земельных участков, находящихся в собственности муниципального образования городского поселения «поселок Кичера», приобретаемых без проведения торгов, определяется в соответствии с настоящим Порядком, если иное не установлено федеральным законодательством.</w:t>
      </w:r>
    </w:p>
    <w:p w:rsidR="00CC166F" w:rsidRDefault="00CC166F" w:rsidP="00CC166F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2. </w:t>
      </w:r>
      <w:r>
        <w:rPr>
          <w:sz w:val="28"/>
          <w:szCs w:val="28"/>
        </w:rPr>
        <w:t xml:space="preserve">Цена земельного участка при заключении договора купли-продажи земельного участка определяется </w:t>
      </w:r>
      <w:proofErr w:type="gramStart"/>
      <w:r>
        <w:rPr>
          <w:sz w:val="28"/>
          <w:szCs w:val="28"/>
        </w:rPr>
        <w:t>исходя из кадастровой стоимости земельного участка или ставки земельного налога  и устанавливается</w:t>
      </w:r>
      <w:proofErr w:type="gramEnd"/>
      <w:r>
        <w:rPr>
          <w:sz w:val="28"/>
          <w:szCs w:val="28"/>
        </w:rPr>
        <w:t xml:space="preserve"> в следующих размерах:</w:t>
      </w:r>
    </w:p>
    <w:p w:rsidR="00CC166F" w:rsidRDefault="00B852F9" w:rsidP="00CC166F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В размере </w:t>
      </w:r>
      <w:r w:rsidRPr="00B852F9">
        <w:rPr>
          <w:sz w:val="28"/>
          <w:szCs w:val="28"/>
          <w:highlight w:val="yellow"/>
        </w:rPr>
        <w:t>2,5</w:t>
      </w:r>
      <w:r w:rsidR="00CC166F">
        <w:rPr>
          <w:sz w:val="28"/>
          <w:szCs w:val="28"/>
        </w:rPr>
        <w:t xml:space="preserve"> процентов кадастровой стоимости земельного участка, предоставленного следующим лицам:</w:t>
      </w:r>
    </w:p>
    <w:p w:rsidR="00CC166F" w:rsidRDefault="00CC166F" w:rsidP="00CC166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юридическим лицам, переоформляющим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объекты);</w:t>
      </w:r>
    </w:p>
    <w:p w:rsidR="00CC166F" w:rsidRDefault="00CC166F" w:rsidP="00CC166F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собственникам зданий, строений, сооружений, приобретающим в собственность находящимся у них на праве аренды земельные участки, если:</w:t>
      </w:r>
    </w:p>
    <w:p w:rsidR="00CC166F" w:rsidRDefault="00CC166F" w:rsidP="00CC166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период со дня вступления в силу Федерального закона от 25.10.2001 № 137-ФЗ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CC166F" w:rsidRDefault="00CC166F" w:rsidP="00CC166F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такие земельные участки образованы из земельных участков, указанных в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абзаце</w:t>
        </w:r>
      </w:hyperlink>
      <w:r>
        <w:rPr>
          <w:sz w:val="28"/>
          <w:szCs w:val="28"/>
        </w:rPr>
        <w:t xml:space="preserve"> втором настоящего подпункта.</w:t>
      </w:r>
    </w:p>
    <w:p w:rsidR="00CC166F" w:rsidRDefault="00B852F9" w:rsidP="00CC166F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Pr="00B852F9">
        <w:rPr>
          <w:sz w:val="28"/>
          <w:szCs w:val="28"/>
          <w:highlight w:val="yellow"/>
        </w:rPr>
        <w:t>В десятикратном</w:t>
      </w:r>
      <w:r w:rsidR="00CC166F">
        <w:rPr>
          <w:sz w:val="28"/>
          <w:szCs w:val="28"/>
        </w:rPr>
        <w:t xml:space="preserve"> размере ставки земельного налога (на начало текущего календарного года) за единицу площади земельного участка лицам, не указанным в подпункте 2.1 настоящего Порядка.</w:t>
      </w:r>
    </w:p>
    <w:p w:rsidR="00CC166F" w:rsidRDefault="00CC166F" w:rsidP="00CC166F">
      <w:pPr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Размер ставки земельного налога определяется как соответствующая установленной нормативными правовыми актами представительных органов муниципальных образований в Республике Бурятия налоговой ставке земельного налога процентная доля кадастровой стоимости выкупаемого земельного участка.</w:t>
      </w:r>
      <w:proofErr w:type="gramEnd"/>
    </w:p>
    <w:p w:rsidR="00CC166F" w:rsidRDefault="00CC166F" w:rsidP="00CC166F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Если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или сооружения и такой земельный участок предоставлен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владения, указанные лица вправе приобрести земельный участок в собственность по цене, которая установлена Законом Республики Бурятия «О земле».</w:t>
      </w:r>
      <w:proofErr w:type="gramEnd"/>
    </w:p>
    <w:p w:rsidR="00CC166F" w:rsidRDefault="00CC166F" w:rsidP="00CC166F">
      <w:pPr>
        <w:shd w:val="clear" w:color="auto" w:fill="FFFFFF"/>
        <w:spacing w:before="240" w:after="240"/>
        <w:jc w:val="center"/>
        <w:rPr>
          <w:color w:val="000000"/>
          <w:spacing w:val="-4"/>
          <w:sz w:val="28"/>
          <w:szCs w:val="28"/>
        </w:rPr>
      </w:pPr>
    </w:p>
    <w:p w:rsidR="00CC166F" w:rsidRDefault="00CC166F" w:rsidP="00CC166F">
      <w:pPr>
        <w:shd w:val="clear" w:color="auto" w:fill="FFFFFF"/>
        <w:spacing w:before="240" w:after="240"/>
        <w:jc w:val="center"/>
        <w:rPr>
          <w:color w:val="000000"/>
          <w:spacing w:val="-4"/>
          <w:sz w:val="28"/>
          <w:szCs w:val="28"/>
        </w:rPr>
      </w:pPr>
    </w:p>
    <w:p w:rsidR="00CC166F" w:rsidRDefault="00CC166F" w:rsidP="00CC166F">
      <w:pPr>
        <w:shd w:val="clear" w:color="auto" w:fill="FFFFFF"/>
        <w:spacing w:before="240" w:after="240"/>
        <w:jc w:val="center"/>
        <w:rPr>
          <w:color w:val="000000"/>
          <w:spacing w:val="-4"/>
          <w:sz w:val="28"/>
          <w:szCs w:val="28"/>
        </w:rPr>
      </w:pPr>
    </w:p>
    <w:p w:rsidR="00CC166F" w:rsidRDefault="00CC166F" w:rsidP="00CC166F">
      <w:pPr>
        <w:shd w:val="clear" w:color="auto" w:fill="FFFFFF"/>
        <w:spacing w:before="240" w:after="240"/>
        <w:jc w:val="center"/>
        <w:rPr>
          <w:color w:val="000000"/>
          <w:spacing w:val="-4"/>
          <w:sz w:val="28"/>
          <w:szCs w:val="28"/>
        </w:rPr>
      </w:pPr>
    </w:p>
    <w:p w:rsidR="00CC166F" w:rsidRDefault="00CC166F" w:rsidP="00CC166F">
      <w:pPr>
        <w:shd w:val="clear" w:color="auto" w:fill="FFFFFF"/>
        <w:spacing w:before="240" w:after="240"/>
        <w:jc w:val="center"/>
        <w:rPr>
          <w:color w:val="000000"/>
          <w:spacing w:val="-4"/>
          <w:sz w:val="28"/>
          <w:szCs w:val="28"/>
        </w:rPr>
      </w:pPr>
    </w:p>
    <w:p w:rsidR="00CC166F" w:rsidRDefault="00CC166F" w:rsidP="00CC166F">
      <w:pPr>
        <w:shd w:val="clear" w:color="auto" w:fill="FFFFFF"/>
        <w:spacing w:before="240" w:after="240"/>
        <w:jc w:val="center"/>
        <w:rPr>
          <w:color w:val="000000"/>
          <w:spacing w:val="-4"/>
          <w:sz w:val="28"/>
          <w:szCs w:val="28"/>
        </w:rPr>
      </w:pPr>
    </w:p>
    <w:p w:rsidR="00CC166F" w:rsidRDefault="00CC166F" w:rsidP="00CC166F">
      <w:pPr>
        <w:shd w:val="clear" w:color="auto" w:fill="FFFFFF"/>
        <w:spacing w:before="240" w:after="240"/>
        <w:jc w:val="center"/>
        <w:rPr>
          <w:color w:val="000000"/>
          <w:spacing w:val="-4"/>
          <w:sz w:val="28"/>
          <w:szCs w:val="28"/>
        </w:rPr>
      </w:pPr>
    </w:p>
    <w:p w:rsidR="00CC166F" w:rsidRDefault="00CC166F" w:rsidP="00CC166F">
      <w:pPr>
        <w:shd w:val="clear" w:color="auto" w:fill="FFFFFF"/>
        <w:spacing w:before="240" w:after="240"/>
        <w:jc w:val="center"/>
        <w:rPr>
          <w:color w:val="000000"/>
          <w:spacing w:val="-4"/>
          <w:sz w:val="28"/>
          <w:szCs w:val="28"/>
        </w:rPr>
      </w:pPr>
    </w:p>
    <w:p w:rsidR="00CC166F" w:rsidRDefault="00CC166F" w:rsidP="00CC166F">
      <w:pPr>
        <w:widowControl/>
        <w:ind w:firstLine="540"/>
        <w:jc w:val="both"/>
        <w:rPr>
          <w:sz w:val="28"/>
          <w:szCs w:val="28"/>
        </w:rPr>
      </w:pPr>
    </w:p>
    <w:p w:rsidR="00CC166F" w:rsidRDefault="00CC166F" w:rsidP="00CC166F">
      <w:pPr>
        <w:shd w:val="clear" w:color="auto" w:fill="FFFFFF"/>
        <w:spacing w:before="240" w:after="240"/>
        <w:rPr>
          <w:color w:val="000000"/>
          <w:spacing w:val="-4"/>
          <w:sz w:val="28"/>
          <w:szCs w:val="28"/>
        </w:rPr>
      </w:pPr>
    </w:p>
    <w:p w:rsidR="00710951" w:rsidRDefault="0006059A"/>
    <w:sectPr w:rsidR="00710951" w:rsidSect="007B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6D9"/>
    <w:multiLevelType w:val="hybridMultilevel"/>
    <w:tmpl w:val="74B6EBDA"/>
    <w:lvl w:ilvl="0" w:tplc="F522CF68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66F"/>
    <w:rsid w:val="0006059A"/>
    <w:rsid w:val="002B3E6A"/>
    <w:rsid w:val="006D3565"/>
    <w:rsid w:val="007B4ABD"/>
    <w:rsid w:val="00864721"/>
    <w:rsid w:val="00897328"/>
    <w:rsid w:val="00B00AD2"/>
    <w:rsid w:val="00B852F9"/>
    <w:rsid w:val="00CC166F"/>
    <w:rsid w:val="00E25032"/>
    <w:rsid w:val="00F268E7"/>
    <w:rsid w:val="00F8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66F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6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1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3B45F2FC3BD45A1FEA37C6D7DB45E465B4C06A352AF752F9575D7894939F4BBE16DD4B4DB39DB9CBC688S71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3B45F2FC3BD45A1FEA37C6D7DB45E465B4C06A352AF752F9575D7894939F4BBE16DD4B4DB39DB9CBC688S71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484F869A30EEAA7AEC3ED6A7A013C80A53ECCBC228E6C07F02884E90FA98B49B189B374DBC1C1B459A67ADd9G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3B45F2FC3BD45A1FEA37C6D7DB45E465B4C06A352AF752F9575D7894939F4BBE16DD4B4DB39DB9CBC688S71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5</cp:revision>
  <cp:lastPrinted>2015-02-21T03:41:00Z</cp:lastPrinted>
  <dcterms:created xsi:type="dcterms:W3CDTF">2015-02-21T02:44:00Z</dcterms:created>
  <dcterms:modified xsi:type="dcterms:W3CDTF">2015-03-04T09:12:00Z</dcterms:modified>
</cp:coreProperties>
</file>