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AE" w:rsidRDefault="005677AE" w:rsidP="005677AE">
      <w:pPr>
        <w:pStyle w:val="a5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770469406" r:id="rId6"/>
        </w:object>
      </w:r>
    </w:p>
    <w:p w:rsidR="005677AE" w:rsidRPr="005677AE" w:rsidRDefault="005677AE" w:rsidP="005677AE">
      <w:pPr>
        <w:pStyle w:val="a5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>Республика Бурятия</w:t>
      </w:r>
      <w:r w:rsidR="008B7A2F">
        <w:rPr>
          <w:i w:val="0"/>
          <w:sz w:val="28"/>
          <w:szCs w:val="28"/>
        </w:rPr>
        <w:t xml:space="preserve"> </w:t>
      </w:r>
      <w:r w:rsidRPr="005677AE">
        <w:rPr>
          <w:i w:val="0"/>
          <w:sz w:val="28"/>
          <w:szCs w:val="28"/>
        </w:rPr>
        <w:t xml:space="preserve">Северо-Байкальский район </w:t>
      </w:r>
    </w:p>
    <w:p w:rsidR="005677AE" w:rsidRPr="005677AE" w:rsidRDefault="001A3527" w:rsidP="005677AE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="005677AE"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="005677AE"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="005677AE" w:rsidRPr="005677AE">
        <w:rPr>
          <w:i w:val="0"/>
          <w:sz w:val="28"/>
          <w:szCs w:val="28"/>
        </w:rPr>
        <w:t xml:space="preserve"> городского поселения</w:t>
      </w:r>
    </w:p>
    <w:p w:rsidR="005677AE" w:rsidRPr="005677AE" w:rsidRDefault="00CF3B37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B37">
        <w:rPr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;mso-position-horizontal-relative:margin" from="-34.05pt,24.9pt" to="489.4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" strokecolor="yellow" strokeweight="3pt">
            <w10:wrap anchorx="margin"/>
          </v:line>
        </w:pic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5677AE" w:rsidRPr="005677AE" w:rsidRDefault="00CF3B37" w:rsidP="005677AE">
      <w:pPr>
        <w:pStyle w:val="a5"/>
        <w:ind w:firstLine="0"/>
        <w:jc w:val="left"/>
        <w:rPr>
          <w:i w:val="0"/>
          <w:sz w:val="28"/>
          <w:szCs w:val="28"/>
        </w:rPr>
      </w:pPr>
      <w:r w:rsidRPr="00CF3B37">
        <w:rPr>
          <w:noProof/>
          <w:sz w:val="28"/>
          <w:szCs w:val="28"/>
        </w:rPr>
        <w:pict>
          <v:line id="Прямая соединительная линия 1" o:spid="_x0000_s1027" style="position:absolute;z-index:251660288;visibility:visible;mso-wrap-distance-top:-3e-5mm;mso-wrap-distance-bottom:-3e-5mm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677AE" w:rsidRPr="00804A9A" w:rsidRDefault="00804A9A" w:rsidP="001A35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04A9A">
        <w:rPr>
          <w:rFonts w:ascii="Times New Roman" w:hAnsi="Times New Roman" w:cs="Times New Roman"/>
          <w:b/>
          <w:sz w:val="28"/>
          <w:szCs w:val="28"/>
        </w:rPr>
        <w:t>от 29</w:t>
      </w:r>
      <w:r w:rsidR="002A3F4F" w:rsidRPr="00804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A9A">
        <w:rPr>
          <w:rFonts w:ascii="Times New Roman" w:hAnsi="Times New Roman" w:cs="Times New Roman"/>
          <w:b/>
          <w:sz w:val="28"/>
          <w:szCs w:val="28"/>
        </w:rPr>
        <w:t>января</w:t>
      </w:r>
      <w:r w:rsidR="005677AE" w:rsidRPr="00804A9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71547" w:rsidRPr="00804A9A">
        <w:rPr>
          <w:rFonts w:ascii="Times New Roman" w:hAnsi="Times New Roman" w:cs="Times New Roman"/>
          <w:b/>
          <w:sz w:val="28"/>
          <w:szCs w:val="28"/>
        </w:rPr>
        <w:t>2</w:t>
      </w:r>
      <w:r w:rsidRPr="00804A9A">
        <w:rPr>
          <w:rFonts w:ascii="Times New Roman" w:hAnsi="Times New Roman" w:cs="Times New Roman"/>
          <w:b/>
          <w:sz w:val="28"/>
          <w:szCs w:val="28"/>
        </w:rPr>
        <w:t>4</w:t>
      </w:r>
      <w:r w:rsidR="005677AE" w:rsidRPr="00804A9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A3527" w:rsidRPr="00804A9A">
        <w:rPr>
          <w:rFonts w:ascii="Times New Roman" w:hAnsi="Times New Roman" w:cs="Times New Roman"/>
          <w:b/>
          <w:sz w:val="28"/>
          <w:szCs w:val="28"/>
        </w:rPr>
        <w:t>.</w:t>
      </w:r>
      <w:r w:rsidR="005677AE" w:rsidRPr="00804A9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677AE" w:rsidRPr="00804A9A">
        <w:rPr>
          <w:rFonts w:ascii="Times New Roman" w:hAnsi="Times New Roman" w:cs="Times New Roman"/>
          <w:b/>
          <w:sz w:val="28"/>
          <w:szCs w:val="28"/>
        </w:rPr>
        <w:tab/>
      </w:r>
      <w:r w:rsidR="005677AE" w:rsidRPr="00804A9A">
        <w:rPr>
          <w:rFonts w:ascii="Times New Roman" w:hAnsi="Times New Roman" w:cs="Times New Roman"/>
          <w:b/>
          <w:sz w:val="28"/>
          <w:szCs w:val="28"/>
        </w:rPr>
        <w:tab/>
      </w:r>
      <w:r w:rsidR="00FE0F62" w:rsidRPr="00804A9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677AE" w:rsidRPr="00804A9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D7770" w:rsidRPr="00804A9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77AE" w:rsidRPr="00804A9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A3F4F" w:rsidRPr="00804A9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A3F4F" w:rsidRPr="00804A9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677AE" w:rsidRPr="00804A9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804A9A">
        <w:rPr>
          <w:rFonts w:ascii="Times New Roman" w:hAnsi="Times New Roman" w:cs="Times New Roman"/>
          <w:b/>
          <w:sz w:val="28"/>
          <w:szCs w:val="28"/>
        </w:rPr>
        <w:t>03</w:t>
      </w:r>
    </w:p>
    <w:p w:rsidR="005677AE" w:rsidRPr="005677AE" w:rsidRDefault="005677AE" w:rsidP="005677AE">
      <w:pPr>
        <w:tabs>
          <w:tab w:val="left" w:pos="4035"/>
        </w:tabs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638">
        <w:rPr>
          <w:rFonts w:ascii="Times New Roman" w:hAnsi="Times New Roman" w:cs="Times New Roman"/>
          <w:b/>
          <w:sz w:val="28"/>
          <w:szCs w:val="28"/>
        </w:rPr>
        <w:t>п. Нижнеангарск</w:t>
      </w: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70" w:rsidRDefault="002F5246" w:rsidP="00D27638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2D7770" w:rsidRPr="002D7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770">
        <w:rPr>
          <w:rFonts w:ascii="Times New Roman" w:hAnsi="Times New Roman" w:cs="Times New Roman"/>
          <w:b/>
          <w:sz w:val="28"/>
          <w:szCs w:val="28"/>
        </w:rPr>
        <w:t xml:space="preserve">в постановление </w:t>
      </w:r>
    </w:p>
    <w:p w:rsidR="00AC1753" w:rsidRDefault="002D7770" w:rsidP="00D27638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C175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2D7770" w:rsidRDefault="00AC1753" w:rsidP="00D27638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2D7770">
        <w:rPr>
          <w:rFonts w:ascii="Times New Roman" w:hAnsi="Times New Roman" w:cs="Times New Roman"/>
          <w:b/>
          <w:sz w:val="28"/>
          <w:szCs w:val="28"/>
        </w:rPr>
        <w:t xml:space="preserve"> «поселок Нижнеангарск» </w:t>
      </w:r>
    </w:p>
    <w:p w:rsidR="00804A9A" w:rsidRDefault="002D7770" w:rsidP="00804A9A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04A9A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804A9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804A9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 №</w:t>
      </w:r>
      <w:r w:rsidR="00212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A9A">
        <w:rPr>
          <w:rFonts w:ascii="Times New Roman" w:hAnsi="Times New Roman" w:cs="Times New Roman"/>
          <w:b/>
          <w:sz w:val="28"/>
          <w:szCs w:val="28"/>
        </w:rPr>
        <w:t>39/1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04A9A" w:rsidRPr="00804A9A">
        <w:rPr>
          <w:rFonts w:ascii="Times New Roman" w:hAnsi="Times New Roman" w:cs="Times New Roman"/>
          <w:b/>
          <w:sz w:val="28"/>
          <w:szCs w:val="28"/>
        </w:rPr>
        <w:t>Об утв</w:t>
      </w:r>
      <w:bookmarkStart w:id="0" w:name="_GoBack"/>
      <w:bookmarkEnd w:id="0"/>
      <w:r w:rsidR="00804A9A" w:rsidRPr="00804A9A">
        <w:rPr>
          <w:rFonts w:ascii="Times New Roman" w:hAnsi="Times New Roman" w:cs="Times New Roman"/>
          <w:b/>
          <w:sz w:val="28"/>
          <w:szCs w:val="28"/>
        </w:rPr>
        <w:t xml:space="preserve">ерждении Порядка </w:t>
      </w:r>
    </w:p>
    <w:p w:rsidR="00804A9A" w:rsidRDefault="00804A9A" w:rsidP="00804A9A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A9A">
        <w:rPr>
          <w:rFonts w:ascii="Times New Roman" w:hAnsi="Times New Roman" w:cs="Times New Roman"/>
          <w:b/>
          <w:sz w:val="28"/>
          <w:szCs w:val="28"/>
        </w:rPr>
        <w:t xml:space="preserve">предоставления сведений о расходах </w:t>
      </w:r>
    </w:p>
    <w:p w:rsidR="00804A9A" w:rsidRPr="00804A9A" w:rsidRDefault="00804A9A" w:rsidP="00804A9A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A9A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администрации </w:t>
      </w:r>
    </w:p>
    <w:p w:rsidR="00804A9A" w:rsidRPr="00804A9A" w:rsidRDefault="00804A9A" w:rsidP="00804A9A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A9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городского поселения </w:t>
      </w:r>
    </w:p>
    <w:p w:rsidR="00804A9A" w:rsidRPr="00804A9A" w:rsidRDefault="00804A9A" w:rsidP="00804A9A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A9A">
        <w:rPr>
          <w:rFonts w:ascii="Times New Roman" w:hAnsi="Times New Roman" w:cs="Times New Roman"/>
          <w:b/>
          <w:sz w:val="28"/>
          <w:szCs w:val="28"/>
        </w:rPr>
        <w:t xml:space="preserve">«поселок Нижнеангарск» их супругов и несовершеннолетних </w:t>
      </w:r>
    </w:p>
    <w:p w:rsidR="00804A9A" w:rsidRPr="00804A9A" w:rsidRDefault="00804A9A" w:rsidP="00804A9A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A9A">
        <w:rPr>
          <w:rFonts w:ascii="Times New Roman" w:hAnsi="Times New Roman" w:cs="Times New Roman"/>
          <w:b/>
          <w:sz w:val="28"/>
          <w:szCs w:val="28"/>
        </w:rPr>
        <w:t>детей, а также признании утратившим силу постановление</w:t>
      </w:r>
    </w:p>
    <w:p w:rsidR="00804A9A" w:rsidRPr="00804A9A" w:rsidRDefault="00804A9A" w:rsidP="00804A9A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A9A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городского </w:t>
      </w:r>
    </w:p>
    <w:p w:rsidR="00BE31F3" w:rsidRDefault="00804A9A" w:rsidP="00804A9A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A9A">
        <w:rPr>
          <w:rFonts w:ascii="Times New Roman" w:hAnsi="Times New Roman" w:cs="Times New Roman"/>
          <w:b/>
          <w:sz w:val="28"/>
          <w:szCs w:val="28"/>
        </w:rPr>
        <w:t>поселения «поселок Нижнеангарск» №</w:t>
      </w:r>
      <w:r w:rsidR="00D6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A9A">
        <w:rPr>
          <w:rFonts w:ascii="Times New Roman" w:hAnsi="Times New Roman" w:cs="Times New Roman"/>
          <w:b/>
          <w:sz w:val="28"/>
          <w:szCs w:val="28"/>
        </w:rPr>
        <w:t>40 от 08.09.2014г.</w:t>
      </w:r>
      <w:r w:rsidR="00C44AA8">
        <w:rPr>
          <w:rFonts w:ascii="Times New Roman" w:hAnsi="Times New Roman" w:cs="Times New Roman"/>
          <w:b/>
          <w:sz w:val="28"/>
          <w:szCs w:val="28"/>
        </w:rPr>
        <w:t>»</w:t>
      </w:r>
    </w:p>
    <w:p w:rsidR="002D7770" w:rsidRDefault="002D7770" w:rsidP="002D7770">
      <w:pPr>
        <w:pStyle w:val="a9"/>
        <w:widowControl w:val="0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12447" w:rsidRDefault="002D7770" w:rsidP="00804A9A">
      <w:pPr>
        <w:pStyle w:val="a9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</w:t>
      </w:r>
      <w:r w:rsidR="00AC1753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э</w:t>
      </w:r>
      <w:r w:rsidR="00AC1753">
        <w:rPr>
          <w:sz w:val="28"/>
          <w:szCs w:val="28"/>
        </w:rPr>
        <w:t>кспертного</w:t>
      </w:r>
      <w:r>
        <w:rPr>
          <w:sz w:val="28"/>
          <w:szCs w:val="28"/>
        </w:rPr>
        <w:t xml:space="preserve"> заключени</w:t>
      </w:r>
      <w:r w:rsidR="00AC1753">
        <w:rPr>
          <w:sz w:val="28"/>
          <w:szCs w:val="28"/>
        </w:rPr>
        <w:t>я</w:t>
      </w:r>
      <w:r>
        <w:rPr>
          <w:sz w:val="28"/>
          <w:szCs w:val="28"/>
        </w:rPr>
        <w:t xml:space="preserve"> Государственно-правового комитета </w:t>
      </w:r>
      <w:r w:rsidR="00212447">
        <w:rPr>
          <w:sz w:val="28"/>
          <w:szCs w:val="28"/>
        </w:rPr>
        <w:t>Отдела правовой экспертизы муниципальных правовых актов</w:t>
      </w:r>
      <w:r w:rsidR="00804A9A">
        <w:rPr>
          <w:sz w:val="28"/>
          <w:szCs w:val="28"/>
        </w:rPr>
        <w:t xml:space="preserve"> от 16</w:t>
      </w:r>
      <w:r>
        <w:rPr>
          <w:sz w:val="28"/>
          <w:szCs w:val="28"/>
        </w:rPr>
        <w:t>.</w:t>
      </w:r>
      <w:r w:rsidR="00804A9A">
        <w:rPr>
          <w:sz w:val="28"/>
          <w:szCs w:val="28"/>
        </w:rPr>
        <w:t>0</w:t>
      </w:r>
      <w:r>
        <w:rPr>
          <w:sz w:val="28"/>
          <w:szCs w:val="28"/>
        </w:rPr>
        <w:t>1.202</w:t>
      </w:r>
      <w:r w:rsidR="00804A9A">
        <w:rPr>
          <w:sz w:val="28"/>
          <w:szCs w:val="28"/>
        </w:rPr>
        <w:t>4</w:t>
      </w:r>
      <w:r>
        <w:rPr>
          <w:sz w:val="28"/>
          <w:szCs w:val="28"/>
        </w:rPr>
        <w:t>г. №</w:t>
      </w:r>
      <w:r w:rsidR="00212447">
        <w:rPr>
          <w:sz w:val="28"/>
          <w:szCs w:val="28"/>
        </w:rPr>
        <w:t xml:space="preserve"> </w:t>
      </w:r>
      <w:r>
        <w:rPr>
          <w:sz w:val="28"/>
          <w:szCs w:val="28"/>
        </w:rPr>
        <w:t>01.05-32-</w:t>
      </w:r>
      <w:r w:rsidR="00804A9A">
        <w:rPr>
          <w:sz w:val="28"/>
          <w:szCs w:val="28"/>
        </w:rPr>
        <w:t>20</w:t>
      </w:r>
      <w:r>
        <w:rPr>
          <w:sz w:val="28"/>
          <w:szCs w:val="28"/>
        </w:rPr>
        <w:t xml:space="preserve"> на постановление администрации муниципального образования городского посел</w:t>
      </w:r>
      <w:r w:rsidR="00804A9A">
        <w:rPr>
          <w:sz w:val="28"/>
          <w:szCs w:val="28"/>
        </w:rPr>
        <w:t>ения «посёлок Нижнеангарск» от 13.</w:t>
      </w:r>
      <w:r>
        <w:rPr>
          <w:sz w:val="28"/>
          <w:szCs w:val="28"/>
        </w:rPr>
        <w:t>0</w:t>
      </w:r>
      <w:r w:rsidR="00804A9A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804A9A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804A9A">
        <w:rPr>
          <w:sz w:val="28"/>
          <w:szCs w:val="28"/>
        </w:rPr>
        <w:t>39/1</w:t>
      </w:r>
      <w:r>
        <w:rPr>
          <w:sz w:val="28"/>
          <w:szCs w:val="28"/>
        </w:rPr>
        <w:t xml:space="preserve"> «</w:t>
      </w:r>
      <w:r w:rsidR="00804A9A" w:rsidRPr="00804A9A">
        <w:rPr>
          <w:sz w:val="28"/>
          <w:szCs w:val="28"/>
        </w:rPr>
        <w:t>Об утверждении Порядка предоставления сведений о расходах муниципальных служащих администрации муниципального образования городского поселения «поселок Нижнеангарск» их супругов и несовершеннолетних детей, а также признании утратившим силу постановление</w:t>
      </w:r>
      <w:r w:rsidR="00804A9A">
        <w:rPr>
          <w:sz w:val="28"/>
          <w:szCs w:val="28"/>
        </w:rPr>
        <w:t xml:space="preserve"> </w:t>
      </w:r>
      <w:r w:rsidR="00804A9A" w:rsidRPr="00804A9A">
        <w:rPr>
          <w:sz w:val="28"/>
          <w:szCs w:val="28"/>
        </w:rPr>
        <w:t>администрации муниципального образования городского поселения «поселок Нижнеангарск» №</w:t>
      </w:r>
      <w:r w:rsidR="00D66445">
        <w:rPr>
          <w:sz w:val="28"/>
          <w:szCs w:val="28"/>
        </w:rPr>
        <w:t xml:space="preserve"> </w:t>
      </w:r>
      <w:r w:rsidR="00804A9A" w:rsidRPr="00804A9A">
        <w:rPr>
          <w:sz w:val="28"/>
          <w:szCs w:val="28"/>
        </w:rPr>
        <w:t>40 от 08.09.2014г.</w:t>
      </w:r>
      <w:r>
        <w:rPr>
          <w:sz w:val="28"/>
          <w:szCs w:val="28"/>
        </w:rPr>
        <w:t>»</w:t>
      </w:r>
    </w:p>
    <w:p w:rsidR="00E95F10" w:rsidRDefault="00E95F10" w:rsidP="00804A9A">
      <w:pPr>
        <w:pStyle w:val="a9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2D7770" w:rsidRDefault="00212447" w:rsidP="002D7770">
      <w:pPr>
        <w:pStyle w:val="a9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 w:rsidR="002D7770">
        <w:rPr>
          <w:sz w:val="28"/>
          <w:szCs w:val="28"/>
        </w:rPr>
        <w:t xml:space="preserve"> </w:t>
      </w:r>
    </w:p>
    <w:p w:rsidR="00E95F10" w:rsidRDefault="00E95F10" w:rsidP="002D7770">
      <w:pPr>
        <w:pStyle w:val="a9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212447" w:rsidRDefault="002F5246" w:rsidP="002F5246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2447" w:rsidRPr="00C67B8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67B8B" w:rsidRPr="00C67B8B">
        <w:rPr>
          <w:rFonts w:ascii="Times New Roman" w:hAnsi="Times New Roman" w:cs="Times New Roman"/>
          <w:sz w:val="28"/>
          <w:szCs w:val="28"/>
        </w:rPr>
        <w:t xml:space="preserve">в </w:t>
      </w:r>
      <w:r w:rsidR="00804A9A" w:rsidRPr="00804A9A">
        <w:rPr>
          <w:rFonts w:ascii="Times New Roman" w:hAnsi="Times New Roman" w:cs="Times New Roman"/>
          <w:sz w:val="28"/>
          <w:szCs w:val="28"/>
        </w:rPr>
        <w:t>Поряд</w:t>
      </w:r>
      <w:r w:rsidR="00D66445">
        <w:rPr>
          <w:rFonts w:ascii="Times New Roman" w:hAnsi="Times New Roman" w:cs="Times New Roman"/>
          <w:sz w:val="28"/>
          <w:szCs w:val="28"/>
        </w:rPr>
        <w:t>ок</w:t>
      </w:r>
      <w:r w:rsidR="00804A9A" w:rsidRPr="00804A9A">
        <w:rPr>
          <w:rFonts w:ascii="Times New Roman" w:hAnsi="Times New Roman" w:cs="Times New Roman"/>
          <w:sz w:val="28"/>
          <w:szCs w:val="28"/>
        </w:rPr>
        <w:t xml:space="preserve"> предоставления сведений о расходах муниципальных служащих администрации муниципального образования городского </w:t>
      </w:r>
      <w:r w:rsidR="00804A9A" w:rsidRPr="00804A9A">
        <w:rPr>
          <w:rFonts w:ascii="Times New Roman" w:hAnsi="Times New Roman" w:cs="Times New Roman"/>
          <w:sz w:val="28"/>
          <w:szCs w:val="28"/>
        </w:rPr>
        <w:lastRenderedPageBreak/>
        <w:t>поселения «поселок Нижнеангарск» их супругов и несовершеннолетних детей</w:t>
      </w:r>
      <w:r w:rsidR="00C67B8B" w:rsidRPr="00C67B8B">
        <w:rPr>
          <w:rFonts w:ascii="Times New Roman" w:hAnsi="Times New Roman" w:cs="Times New Roman"/>
          <w:sz w:val="28"/>
          <w:szCs w:val="28"/>
        </w:rPr>
        <w:t>, утвержденн</w:t>
      </w:r>
      <w:r w:rsidR="00804A9A">
        <w:rPr>
          <w:rFonts w:ascii="Times New Roman" w:hAnsi="Times New Roman" w:cs="Times New Roman"/>
          <w:sz w:val="28"/>
          <w:szCs w:val="28"/>
        </w:rPr>
        <w:t>ый</w:t>
      </w:r>
      <w:r w:rsidR="00C67B8B" w:rsidRPr="00C67B8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AC17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поселения </w:t>
      </w:r>
      <w:r w:rsidR="00AC1753" w:rsidRPr="00C67B8B">
        <w:rPr>
          <w:rFonts w:ascii="Times New Roman" w:hAnsi="Times New Roman" w:cs="Times New Roman"/>
          <w:sz w:val="28"/>
          <w:szCs w:val="28"/>
        </w:rPr>
        <w:t>«</w:t>
      </w:r>
      <w:r w:rsidR="00804A9A">
        <w:rPr>
          <w:rFonts w:ascii="Times New Roman" w:hAnsi="Times New Roman" w:cs="Times New Roman"/>
          <w:sz w:val="28"/>
          <w:szCs w:val="28"/>
        </w:rPr>
        <w:t>поселок Нижнеангарск» от 13.</w:t>
      </w:r>
      <w:r w:rsidR="00C67B8B" w:rsidRPr="00C67B8B">
        <w:rPr>
          <w:rFonts w:ascii="Times New Roman" w:hAnsi="Times New Roman" w:cs="Times New Roman"/>
          <w:sz w:val="28"/>
          <w:szCs w:val="28"/>
        </w:rPr>
        <w:t>0</w:t>
      </w:r>
      <w:r w:rsidR="00804A9A">
        <w:rPr>
          <w:rFonts w:ascii="Times New Roman" w:hAnsi="Times New Roman" w:cs="Times New Roman"/>
          <w:sz w:val="28"/>
          <w:szCs w:val="28"/>
        </w:rPr>
        <w:t>4</w:t>
      </w:r>
      <w:r w:rsidR="00C67B8B" w:rsidRPr="00C67B8B">
        <w:rPr>
          <w:rFonts w:ascii="Times New Roman" w:hAnsi="Times New Roman" w:cs="Times New Roman"/>
          <w:sz w:val="28"/>
          <w:szCs w:val="28"/>
        </w:rPr>
        <w:t>.202</w:t>
      </w:r>
      <w:r w:rsidR="00804A9A">
        <w:rPr>
          <w:rFonts w:ascii="Times New Roman" w:hAnsi="Times New Roman" w:cs="Times New Roman"/>
          <w:sz w:val="28"/>
          <w:szCs w:val="28"/>
        </w:rPr>
        <w:t>3г. №39/1</w:t>
      </w:r>
      <w:r w:rsidR="00C67B8B" w:rsidRPr="00C67B8B">
        <w:rPr>
          <w:rFonts w:ascii="Times New Roman" w:hAnsi="Times New Roman" w:cs="Times New Roman"/>
          <w:sz w:val="28"/>
          <w:szCs w:val="28"/>
        </w:rPr>
        <w:t xml:space="preserve"> </w:t>
      </w:r>
      <w:r w:rsidR="00804A9A" w:rsidRPr="00804A9A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сведений о расходах муниципальных служащих администрации муниципального образования городского поселения «поселок Нижнеангарск» их супругов и несовершеннолетних детей, а также признании утратившим силу постановление администрации муниципального образования городского поселения «поселок Нижнеангарск» №40 от 08.09.2014г.»</w:t>
      </w:r>
      <w:r w:rsidR="00C67B8B" w:rsidRPr="00C67B8B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  </w:t>
      </w:r>
    </w:p>
    <w:p w:rsidR="00BA2381" w:rsidRDefault="009358D9" w:rsidP="002F5246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0DC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70DC0">
        <w:rPr>
          <w:rFonts w:ascii="Times New Roman" w:hAnsi="Times New Roman" w:cs="Times New Roman"/>
          <w:sz w:val="28"/>
          <w:szCs w:val="28"/>
        </w:rPr>
        <w:t xml:space="preserve"> </w:t>
      </w:r>
      <w:r w:rsidRPr="009358D9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58D9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5F5BAD" w:rsidRDefault="005F5BAD" w:rsidP="002F5246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Настоящий Порядок устанавливает контроль за расходами муниципального служащего администрации муниципального образования городского поселения «поселок Нижнеангарск», </w:t>
      </w:r>
      <w:r w:rsidRPr="005F5BAD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указанных лиц.»</w:t>
      </w:r>
    </w:p>
    <w:p w:rsidR="00E853F4" w:rsidRDefault="009358D9" w:rsidP="00C276DE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5BAD">
        <w:rPr>
          <w:sz w:val="28"/>
          <w:szCs w:val="28"/>
        </w:rPr>
        <w:t>1.</w:t>
      </w:r>
      <w:r w:rsidR="00D66445">
        <w:rPr>
          <w:sz w:val="28"/>
          <w:szCs w:val="28"/>
        </w:rPr>
        <w:t>2</w:t>
      </w:r>
      <w:r w:rsidR="00E70DC0">
        <w:rPr>
          <w:sz w:val="28"/>
          <w:szCs w:val="28"/>
        </w:rPr>
        <w:t xml:space="preserve">. </w:t>
      </w:r>
      <w:r w:rsidR="00E853F4">
        <w:rPr>
          <w:sz w:val="28"/>
          <w:szCs w:val="28"/>
        </w:rPr>
        <w:t>Пункт 3 Порядка изложить в следующей редакции:</w:t>
      </w:r>
    </w:p>
    <w:p w:rsidR="00C276DE" w:rsidRDefault="00E853F4" w:rsidP="00C276DE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="005F5BAD">
        <w:rPr>
          <w:sz w:val="28"/>
          <w:szCs w:val="28"/>
        </w:rPr>
        <w:t>Муниципальные служащие</w:t>
      </w:r>
      <w:r w:rsidR="00C276DE" w:rsidRPr="00C276DE">
        <w:rPr>
          <w:sz w:val="28"/>
          <w:szCs w:val="28"/>
        </w:rPr>
        <w:t xml:space="preserve"> обязан</w:t>
      </w:r>
      <w:r w:rsidR="005F5BAD">
        <w:rPr>
          <w:sz w:val="28"/>
          <w:szCs w:val="28"/>
        </w:rPr>
        <w:t>ы</w:t>
      </w:r>
      <w:r w:rsidR="00C276DE" w:rsidRPr="00C276DE">
        <w:rPr>
          <w:sz w:val="28"/>
          <w:szCs w:val="28"/>
        </w:rPr>
        <w:t xml:space="preserve">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</w:t>
      </w:r>
      <w:r w:rsidR="00C276DE" w:rsidRPr="005F5BAD">
        <w:rPr>
          <w:sz w:val="28"/>
          <w:szCs w:val="28"/>
        </w:rPr>
        <w:t>сделки</w:t>
      </w:r>
      <w:r w:rsidR="005F5BAD">
        <w:rPr>
          <w:sz w:val="28"/>
          <w:szCs w:val="28"/>
        </w:rPr>
        <w:t>.</w:t>
      </w:r>
      <w:r w:rsidR="00E70DC0" w:rsidRPr="005F5BAD">
        <w:rPr>
          <w:sz w:val="28"/>
          <w:szCs w:val="28"/>
        </w:rPr>
        <w:t>»</w:t>
      </w:r>
    </w:p>
    <w:p w:rsidR="00E853F4" w:rsidRDefault="009358D9" w:rsidP="00C276DE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5BAD">
        <w:rPr>
          <w:sz w:val="28"/>
          <w:szCs w:val="28"/>
        </w:rPr>
        <w:t>1.</w:t>
      </w:r>
      <w:r w:rsidR="00D66445">
        <w:rPr>
          <w:sz w:val="28"/>
          <w:szCs w:val="28"/>
        </w:rPr>
        <w:t>3</w:t>
      </w:r>
      <w:r w:rsidR="00E70DC0">
        <w:rPr>
          <w:sz w:val="28"/>
          <w:szCs w:val="28"/>
        </w:rPr>
        <w:t xml:space="preserve">. </w:t>
      </w:r>
      <w:r w:rsidR="00E853F4">
        <w:rPr>
          <w:sz w:val="28"/>
          <w:szCs w:val="28"/>
        </w:rPr>
        <w:t>Пункт 4 Порядка изложить в следующей редакции:</w:t>
      </w:r>
    </w:p>
    <w:p w:rsidR="00C276DE" w:rsidRPr="00C276DE" w:rsidRDefault="00E853F4" w:rsidP="00C276DE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="00C276DE" w:rsidRPr="00C276DE">
        <w:rPr>
          <w:sz w:val="28"/>
          <w:szCs w:val="28"/>
        </w:rPr>
        <w:t xml:space="preserve">Основанием для принятия решения об осуществлении контроля за расходами </w:t>
      </w:r>
      <w:r w:rsidR="005F5BAD">
        <w:rPr>
          <w:sz w:val="28"/>
          <w:szCs w:val="28"/>
        </w:rPr>
        <w:t>муниципального служащего</w:t>
      </w:r>
      <w:r w:rsidR="00D115F3">
        <w:rPr>
          <w:sz w:val="28"/>
          <w:szCs w:val="28"/>
        </w:rPr>
        <w:t>,</w:t>
      </w:r>
      <w:r w:rsidR="00C276DE" w:rsidRPr="00C276DE">
        <w:rPr>
          <w:sz w:val="28"/>
          <w:szCs w:val="28"/>
        </w:rPr>
        <w:t xml:space="preserve">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</w:t>
      </w:r>
      <w:r w:rsidR="00C276DE" w:rsidRPr="00C276DE">
        <w:rPr>
          <w:sz w:val="28"/>
          <w:szCs w:val="28"/>
        </w:rPr>
        <w:lastRenderedPageBreak/>
        <w:t>предшествующих отчетному периоду. Указанная информация в письменной форме может быть представлена в установленном порядке:</w:t>
      </w:r>
    </w:p>
    <w:p w:rsidR="00C276DE" w:rsidRPr="00C276DE" w:rsidRDefault="00C276DE" w:rsidP="00C276DE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76DE">
        <w:rPr>
          <w:sz w:val="28"/>
          <w:szCs w:val="28"/>
        </w:rPr>
        <w:t>1)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Банка России, государственной корпорации, Фонда пенсионного и социального страхования Российской Федерации, Федерального фонда обязательного медицинского страхования, иной организации, созданной Российской Федерацией на основании федеральных законов, Службы финансового уполномоченного, организации, создаваемой для выполнения задач, поставленных перед федераль</w:t>
      </w:r>
      <w:r>
        <w:rPr>
          <w:sz w:val="28"/>
          <w:szCs w:val="28"/>
        </w:rPr>
        <w:t>ными государственными органами;</w:t>
      </w:r>
    </w:p>
    <w:p w:rsidR="00C276DE" w:rsidRPr="00C276DE" w:rsidRDefault="00C276DE" w:rsidP="00C276DE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76DE">
        <w:rPr>
          <w:sz w:val="28"/>
          <w:szCs w:val="28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276DE" w:rsidRPr="00C276DE" w:rsidRDefault="00C276DE" w:rsidP="00C276DE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76DE">
        <w:rPr>
          <w:sz w:val="28"/>
          <w:szCs w:val="28"/>
        </w:rPr>
        <w:t>3) Общественной палатой Российской Федерации;</w:t>
      </w:r>
    </w:p>
    <w:p w:rsidR="00C276DE" w:rsidRDefault="00C276DE" w:rsidP="00E70DC0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76DE">
        <w:rPr>
          <w:sz w:val="28"/>
          <w:szCs w:val="28"/>
        </w:rPr>
        <w:t>4) общероссийскими средствами массовой информации</w:t>
      </w:r>
      <w:r w:rsidR="00D115F3">
        <w:rPr>
          <w:sz w:val="28"/>
          <w:szCs w:val="28"/>
        </w:rPr>
        <w:t>.</w:t>
      </w:r>
    </w:p>
    <w:p w:rsidR="00D115F3" w:rsidRDefault="00D115F3" w:rsidP="00E70DC0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15F3">
        <w:rPr>
          <w:sz w:val="28"/>
          <w:szCs w:val="28"/>
        </w:rPr>
        <w:t xml:space="preserve">Основанием для принятия решения об осуществлении контроля за </w:t>
      </w:r>
      <w:r>
        <w:rPr>
          <w:sz w:val="28"/>
          <w:szCs w:val="28"/>
        </w:rPr>
        <w:t>муниципальными служащими</w:t>
      </w:r>
      <w:r w:rsidRPr="00D115F3">
        <w:rPr>
          <w:sz w:val="28"/>
          <w:szCs w:val="28"/>
        </w:rPr>
        <w:t>, указанных в пункте 1 части 1 статьи 2 Федерального закона</w:t>
      </w:r>
      <w:r>
        <w:rPr>
          <w:sz w:val="28"/>
          <w:szCs w:val="28"/>
        </w:rPr>
        <w:t xml:space="preserve"> №230-ФЗ от 03.12.2012г.</w:t>
      </w:r>
      <w:r w:rsidRPr="00D115F3">
        <w:rPr>
          <w:sz w:val="28"/>
          <w:szCs w:val="28"/>
        </w:rPr>
        <w:t>, а также за расходами его супруги (супруга) и несовершеннолетних детей является поступление в органы прокуратуры Российской Федерации материалов, предусмотренных частью 6 статьи 16 Федерального закона</w:t>
      </w:r>
      <w:r>
        <w:rPr>
          <w:sz w:val="28"/>
          <w:szCs w:val="28"/>
        </w:rPr>
        <w:t xml:space="preserve"> №230-ФЗ от 03.12.2012г.»</w:t>
      </w:r>
    </w:p>
    <w:p w:rsidR="00E70DC0" w:rsidRDefault="009358D9" w:rsidP="00E70DC0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5BA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E70DC0">
        <w:rPr>
          <w:sz w:val="28"/>
          <w:szCs w:val="28"/>
        </w:rPr>
        <w:t xml:space="preserve">. </w:t>
      </w:r>
      <w:r w:rsidR="00E70DC0" w:rsidRPr="00E70DC0">
        <w:rPr>
          <w:sz w:val="28"/>
          <w:szCs w:val="28"/>
        </w:rPr>
        <w:t xml:space="preserve">Пункт </w:t>
      </w:r>
      <w:r w:rsidR="00E70DC0">
        <w:rPr>
          <w:sz w:val="28"/>
          <w:szCs w:val="28"/>
        </w:rPr>
        <w:t>7</w:t>
      </w:r>
      <w:r w:rsidR="00E70DC0" w:rsidRPr="00E70DC0">
        <w:rPr>
          <w:sz w:val="28"/>
          <w:szCs w:val="28"/>
        </w:rPr>
        <w:t xml:space="preserve"> Порядка изложить в следующей редакции:</w:t>
      </w:r>
    </w:p>
    <w:p w:rsidR="00E70DC0" w:rsidRDefault="00E70DC0" w:rsidP="00E70DC0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E70DC0">
        <w:rPr>
          <w:sz w:val="28"/>
          <w:szCs w:val="28"/>
        </w:rPr>
        <w:t>Контроль за расходами муниципального служащего, а также за расходами его супруги (супруга) и несовершеннолетних детей включает в себя:</w:t>
      </w:r>
    </w:p>
    <w:p w:rsidR="00E70DC0" w:rsidRPr="00E70DC0" w:rsidRDefault="00E70DC0" w:rsidP="00E70DC0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70DC0">
        <w:rPr>
          <w:sz w:val="28"/>
          <w:szCs w:val="28"/>
        </w:rPr>
        <w:t>1) истребование от данного лица сведений:</w:t>
      </w:r>
    </w:p>
    <w:p w:rsidR="00E70DC0" w:rsidRPr="00E70DC0" w:rsidRDefault="00E70DC0" w:rsidP="00E70DC0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70DC0">
        <w:rPr>
          <w:sz w:val="28"/>
          <w:szCs w:val="28"/>
        </w:rPr>
        <w:t>а) 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периоду;</w:t>
      </w:r>
    </w:p>
    <w:p w:rsidR="00E70DC0" w:rsidRPr="00E70DC0" w:rsidRDefault="00E70DC0" w:rsidP="00E70DC0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70DC0">
        <w:rPr>
          <w:sz w:val="28"/>
          <w:szCs w:val="28"/>
        </w:rPr>
        <w:t>б) об источниках получения средств, за счет которых совершена сделка, указанная в подпункте "а" настоящего пункта;</w:t>
      </w:r>
    </w:p>
    <w:p w:rsidR="00E70DC0" w:rsidRPr="00E70DC0" w:rsidRDefault="00E70DC0" w:rsidP="00E70DC0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70DC0">
        <w:rPr>
          <w:sz w:val="28"/>
          <w:szCs w:val="28"/>
        </w:rPr>
        <w:t>2) проверку достоверности и полноты сведений, предусмотренных частью 1 статьи 3 Федерального закона</w:t>
      </w:r>
      <w:r w:rsidR="00D115F3">
        <w:rPr>
          <w:sz w:val="28"/>
          <w:szCs w:val="28"/>
        </w:rPr>
        <w:t xml:space="preserve"> №230-ФЗ от 03.12.2012г.</w:t>
      </w:r>
      <w:r w:rsidRPr="00E70DC0">
        <w:rPr>
          <w:sz w:val="28"/>
          <w:szCs w:val="28"/>
        </w:rPr>
        <w:t xml:space="preserve"> и пунктом 1 настоящей части;</w:t>
      </w:r>
    </w:p>
    <w:p w:rsidR="00E70DC0" w:rsidRDefault="00E70DC0" w:rsidP="00E70DC0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70DC0">
        <w:rPr>
          <w:sz w:val="28"/>
          <w:szCs w:val="28"/>
        </w:rPr>
        <w:lastRenderedPageBreak/>
        <w:t>3) определение соответствия расходов данного лица, а также расходов его супруги (супруга) и несовершеннолетних детей по каждой сделке по приобретению земельного участка, другого объекта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 их общему доходу</w:t>
      </w:r>
      <w:r w:rsidR="00D115F3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E95F10" w:rsidRDefault="00E95F10" w:rsidP="00E70DC0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1.5. Пункт 14 Порядка исключить.</w:t>
      </w:r>
    </w:p>
    <w:p w:rsidR="00E95F10" w:rsidRPr="00E95F10" w:rsidRDefault="00E95F10" w:rsidP="00E95F10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95F10">
        <w:rPr>
          <w:rFonts w:ascii="Times New Roman" w:hAnsi="Times New Roman" w:cs="Times New Roman"/>
          <w:sz w:val="28"/>
          <w:szCs w:val="28"/>
        </w:rPr>
        <w:t>Ведущему специалисту Чумак Е.А. ознакомить с настоящим постановлением лиц, замещающих должности муниципальной службы, под роспись.</w:t>
      </w:r>
    </w:p>
    <w:p w:rsidR="00C44AA8" w:rsidRDefault="00E95F10" w:rsidP="00E95F10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F10">
        <w:rPr>
          <w:rFonts w:ascii="Times New Roman" w:hAnsi="Times New Roman" w:cs="Times New Roman"/>
          <w:sz w:val="28"/>
          <w:szCs w:val="28"/>
        </w:rPr>
        <w:t xml:space="preserve">3. </w:t>
      </w:r>
      <w:r w:rsidR="00C44AA8" w:rsidRPr="00C44AA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законную силу с момента его подписания и подлежит официальному обнародованию на информационных стендах и на официальном сайте администрации муниципального образования городского поселения «поселок Нижнеангарск». </w:t>
      </w:r>
    </w:p>
    <w:p w:rsidR="00E250B1" w:rsidRDefault="00E95F10" w:rsidP="00E95F10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F1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E95F10" w:rsidRDefault="00E95F10" w:rsidP="00E95F10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F10" w:rsidRDefault="00E95F10" w:rsidP="00E95F10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F10" w:rsidRDefault="00E95F10" w:rsidP="00E95F10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7AE" w:rsidRPr="0029753A" w:rsidRDefault="00CC015E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53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A3527" w:rsidRPr="0029753A">
        <w:rPr>
          <w:rFonts w:ascii="Times New Roman" w:hAnsi="Times New Roman" w:cs="Times New Roman"/>
          <w:b/>
          <w:sz w:val="28"/>
          <w:szCs w:val="28"/>
        </w:rPr>
        <w:t>– руководитель администрации</w:t>
      </w:r>
    </w:p>
    <w:p w:rsidR="00BE31F3" w:rsidRPr="0029753A" w:rsidRDefault="00410C6F" w:rsidP="00414DB5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53A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2A3F4F" w:rsidRPr="0029753A">
        <w:rPr>
          <w:rFonts w:ascii="Times New Roman" w:hAnsi="Times New Roman" w:cs="Times New Roman"/>
          <w:b/>
          <w:sz w:val="28"/>
          <w:szCs w:val="28"/>
        </w:rPr>
        <w:t>ГП «</w:t>
      </w:r>
      <w:r w:rsidR="005677AE" w:rsidRPr="0029753A">
        <w:rPr>
          <w:rFonts w:ascii="Times New Roman" w:hAnsi="Times New Roman" w:cs="Times New Roman"/>
          <w:b/>
          <w:sz w:val="28"/>
          <w:szCs w:val="28"/>
        </w:rPr>
        <w:t>посёлок Нижнеангарск»</w:t>
      </w:r>
      <w:r w:rsidRPr="0029753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751BC" w:rsidRPr="0029753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250B1" w:rsidRPr="0029753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04A9A">
        <w:rPr>
          <w:rFonts w:ascii="Times New Roman" w:hAnsi="Times New Roman" w:cs="Times New Roman"/>
          <w:b/>
          <w:sz w:val="28"/>
          <w:szCs w:val="28"/>
        </w:rPr>
        <w:t xml:space="preserve">С.С. Иванов </w:t>
      </w:r>
      <w:r w:rsidRPr="00297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1F3" w:rsidRDefault="00BE31F3" w:rsidP="00BE31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95F10" w:rsidRDefault="00E95F10" w:rsidP="00BE31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95F10" w:rsidRDefault="00E95F10" w:rsidP="00BE31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95F10" w:rsidRDefault="00E95F10" w:rsidP="00BE31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95F10" w:rsidRDefault="00E95F10" w:rsidP="00BE31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95F10" w:rsidRDefault="00E95F10" w:rsidP="00BE31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95F10" w:rsidRDefault="00E95F10" w:rsidP="00BE31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95F10" w:rsidRDefault="00E95F10" w:rsidP="00BE31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95F10" w:rsidRDefault="00E95F10" w:rsidP="00BE31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95F10" w:rsidRDefault="00E95F10" w:rsidP="00BE31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95F10" w:rsidRDefault="00E95F10" w:rsidP="00BE31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95F10" w:rsidRDefault="00E95F10" w:rsidP="00BE31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95F10" w:rsidRDefault="00E95F10" w:rsidP="00BE31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95F10" w:rsidRDefault="00E95F10" w:rsidP="00BE31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95F10" w:rsidRDefault="00E95F10" w:rsidP="00BE31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95F10" w:rsidRDefault="00E95F10" w:rsidP="00BE31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95F10" w:rsidRDefault="00E95F10" w:rsidP="00BE31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751BC" w:rsidRPr="002A3F4F" w:rsidRDefault="00A751BC" w:rsidP="00414DB5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sectPr w:rsidR="00A751BC" w:rsidRPr="002A3F4F" w:rsidSect="00E95F10">
      <w:pgSz w:w="11906" w:h="16838"/>
      <w:pgMar w:top="1276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9E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2024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11F0D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F4AD6"/>
    <w:multiLevelType w:val="hybridMultilevel"/>
    <w:tmpl w:val="596AC4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77BFA"/>
    <w:multiLevelType w:val="multilevel"/>
    <w:tmpl w:val="B9FEC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80" w:hanging="2160"/>
      </w:pPr>
      <w:rPr>
        <w:rFonts w:hint="default"/>
        <w:color w:val="auto"/>
      </w:rPr>
    </w:lvl>
  </w:abstractNum>
  <w:abstractNum w:abstractNumId="5">
    <w:nsid w:val="433935DC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07F83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D3F0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55C9F"/>
    <w:multiLevelType w:val="hybridMultilevel"/>
    <w:tmpl w:val="BF104202"/>
    <w:lvl w:ilvl="0" w:tplc="500C3676">
      <w:start w:val="1"/>
      <w:numFmt w:val="decimal"/>
      <w:lvlText w:val="%1.)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6D1803E6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74A9C"/>
    <w:multiLevelType w:val="hybridMultilevel"/>
    <w:tmpl w:val="CC8E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C8E"/>
    <w:rsid w:val="00025236"/>
    <w:rsid w:val="00096EEB"/>
    <w:rsid w:val="001A3527"/>
    <w:rsid w:val="001E16C7"/>
    <w:rsid w:val="00212447"/>
    <w:rsid w:val="0029753A"/>
    <w:rsid w:val="002A3F4F"/>
    <w:rsid w:val="002D7770"/>
    <w:rsid w:val="002F5246"/>
    <w:rsid w:val="003B6F84"/>
    <w:rsid w:val="00404C27"/>
    <w:rsid w:val="00410C6F"/>
    <w:rsid w:val="00414DB5"/>
    <w:rsid w:val="00455114"/>
    <w:rsid w:val="00461A0F"/>
    <w:rsid w:val="0046530C"/>
    <w:rsid w:val="005039A8"/>
    <w:rsid w:val="005469BE"/>
    <w:rsid w:val="005677AE"/>
    <w:rsid w:val="00571547"/>
    <w:rsid w:val="00597775"/>
    <w:rsid w:val="005F5BAD"/>
    <w:rsid w:val="00673C1A"/>
    <w:rsid w:val="006C75CC"/>
    <w:rsid w:val="00804A9A"/>
    <w:rsid w:val="008270A6"/>
    <w:rsid w:val="00874E9E"/>
    <w:rsid w:val="008B7A2F"/>
    <w:rsid w:val="008C7C8E"/>
    <w:rsid w:val="009358D9"/>
    <w:rsid w:val="009B008B"/>
    <w:rsid w:val="00A46404"/>
    <w:rsid w:val="00A52921"/>
    <w:rsid w:val="00A751BC"/>
    <w:rsid w:val="00AC1753"/>
    <w:rsid w:val="00AD3A89"/>
    <w:rsid w:val="00B24B3F"/>
    <w:rsid w:val="00BA2381"/>
    <w:rsid w:val="00BE31F3"/>
    <w:rsid w:val="00C24E80"/>
    <w:rsid w:val="00C276DE"/>
    <w:rsid w:val="00C44AA8"/>
    <w:rsid w:val="00C67B8B"/>
    <w:rsid w:val="00CC015E"/>
    <w:rsid w:val="00CF3B37"/>
    <w:rsid w:val="00D115F3"/>
    <w:rsid w:val="00D27638"/>
    <w:rsid w:val="00D27C58"/>
    <w:rsid w:val="00D66445"/>
    <w:rsid w:val="00DD1D7B"/>
    <w:rsid w:val="00E250B1"/>
    <w:rsid w:val="00E47562"/>
    <w:rsid w:val="00E70DC0"/>
    <w:rsid w:val="00E853F4"/>
    <w:rsid w:val="00E95F10"/>
    <w:rsid w:val="00FB5653"/>
    <w:rsid w:val="00FE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15E"/>
    <w:pPr>
      <w:ind w:left="720"/>
      <w:contextualSpacing/>
    </w:pPr>
  </w:style>
  <w:style w:type="paragraph" w:customStyle="1" w:styleId="ConsPlusNormal">
    <w:name w:val="ConsPlusNormal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53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D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D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Кичера</cp:lastModifiedBy>
  <cp:revision>2</cp:revision>
  <cp:lastPrinted>2024-02-02T01:58:00Z</cp:lastPrinted>
  <dcterms:created xsi:type="dcterms:W3CDTF">2024-02-26T08:17:00Z</dcterms:created>
  <dcterms:modified xsi:type="dcterms:W3CDTF">2024-02-26T08:17:00Z</dcterms:modified>
</cp:coreProperties>
</file>